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0A" w:rsidRDefault="00E26A85" w:rsidP="00E26A85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  <w:r>
        <w:tab/>
      </w:r>
      <w:r>
        <w:tab/>
        <w:t xml:space="preserve">                   </w:t>
      </w:r>
      <w:r>
        <w:rPr>
          <w:b/>
        </w:rPr>
        <w:t>Unit 5 Review Part 2</w:t>
      </w:r>
    </w:p>
    <w:p w:rsidR="00E26A85" w:rsidRDefault="00E26A85" w:rsidP="00E26A85">
      <w:pPr>
        <w:spacing w:after="0"/>
      </w:pPr>
      <w:r>
        <w:t xml:space="preserve">Monica </w:t>
      </w:r>
    </w:p>
    <w:p w:rsidR="00E26A85" w:rsidRDefault="00E26A85" w:rsidP="00E26A85">
      <w:pPr>
        <w:spacing w:after="0"/>
      </w:pPr>
      <w:proofErr w:type="gramStart"/>
      <w:r>
        <w:t>Geometry  Period</w:t>
      </w:r>
      <w:proofErr w:type="gramEnd"/>
      <w:r>
        <w:t>:____</w:t>
      </w:r>
    </w:p>
    <w:p w:rsidR="00E26A85" w:rsidRDefault="00E26A85" w:rsidP="00E26A85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____________________________________</w:t>
      </w:r>
    </w:p>
    <w:p w:rsidR="00E26A85" w:rsidRDefault="00E26A85" w:rsidP="00E26A85">
      <w:pPr>
        <w:spacing w:after="0"/>
      </w:pPr>
    </w:p>
    <w:tbl>
      <w:tblPr>
        <w:tblStyle w:val="TableGrid"/>
        <w:tblW w:w="0" w:type="auto"/>
        <w:tblLook w:val="04A0"/>
      </w:tblPr>
      <w:tblGrid>
        <w:gridCol w:w="8748"/>
        <w:gridCol w:w="1638"/>
      </w:tblGrid>
      <w:tr w:rsidR="00E26A85" w:rsidRPr="00120FDE" w:rsidTr="00BC09D9">
        <w:tc>
          <w:tcPr>
            <w:tcW w:w="8748" w:type="dxa"/>
          </w:tcPr>
          <w:p w:rsidR="00E26A85" w:rsidRPr="006C7C90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6C7C90">
              <w:rPr>
                <w:rFonts w:ascii="Comic Sans MS" w:hAnsi="Comic Sans MS"/>
                <w:b/>
                <w:color w:val="000000"/>
              </w:rPr>
              <w:t>Outcome</w:t>
            </w:r>
          </w:p>
        </w:tc>
        <w:tc>
          <w:tcPr>
            <w:tcW w:w="1638" w:type="dxa"/>
          </w:tcPr>
          <w:p w:rsidR="00E26A85" w:rsidRPr="00120FDE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Question #s</w:t>
            </w:r>
          </w:p>
        </w:tc>
      </w:tr>
      <w:tr w:rsidR="00E26A85" w:rsidTr="00BC09D9">
        <w:tc>
          <w:tcPr>
            <w:tcW w:w="8748" w:type="dxa"/>
          </w:tcPr>
          <w:p w:rsidR="00E26A85" w:rsidRPr="00E26A85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E26A85">
              <w:rPr>
                <w:rStyle w:val="Strong"/>
                <w:rFonts w:ascii="Comic Sans MS" w:hAnsi="Comic Sans MS" w:cs="Arial"/>
                <w:b w:val="0"/>
                <w:color w:val="000000"/>
                <w:sz w:val="16"/>
                <w:szCs w:val="16"/>
                <w:shd w:val="clear" w:color="auto" w:fill="FFFFFF"/>
              </w:rPr>
              <w:t>#01: Argues</w:t>
            </w:r>
            <w:r w:rsidRPr="00E26A85">
              <w:rPr>
                <w:rStyle w:val="apple-converted-space"/>
                <w:rFonts w:ascii="Comic Sans MS" w:hAnsi="Comic Sans MS" w:cs="Arial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with different types of reasoning in order to prove or disprove a statement</w:t>
            </w:r>
          </w:p>
        </w:tc>
        <w:tc>
          <w:tcPr>
            <w:tcW w:w="1638" w:type="dxa"/>
          </w:tcPr>
          <w:p w:rsidR="00E26A85" w:rsidRDefault="004F73D3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</w:t>
            </w:r>
          </w:p>
        </w:tc>
      </w:tr>
      <w:tr w:rsidR="00E26A85" w:rsidRPr="00E47A8A" w:rsidTr="00BC09D9">
        <w:tc>
          <w:tcPr>
            <w:tcW w:w="8748" w:type="dxa"/>
          </w:tcPr>
          <w:p w:rsidR="00E26A85" w:rsidRPr="00E26A85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#04: Be</w:t>
            </w:r>
            <w:r w:rsidRPr="00E26A85">
              <w:rPr>
                <w:rStyle w:val="apple-converted-space"/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Style w:val="Strong"/>
                <w:rFonts w:ascii="Comic Sans MS" w:hAnsi="Comic Sans MS" w:cs="Arial"/>
                <w:b w:val="0"/>
                <w:color w:val="000000"/>
                <w:sz w:val="16"/>
                <w:szCs w:val="16"/>
                <w:shd w:val="clear" w:color="auto" w:fill="FFFFFF"/>
              </w:rPr>
              <w:t>precise</w:t>
            </w:r>
            <w:r w:rsidRPr="00E26A85">
              <w:rPr>
                <w:rStyle w:val="apple-converted-space"/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in calculating and applying the length and midpoint of a segment</w:t>
            </w:r>
          </w:p>
        </w:tc>
        <w:tc>
          <w:tcPr>
            <w:tcW w:w="1638" w:type="dxa"/>
          </w:tcPr>
          <w:p w:rsidR="00E26A85" w:rsidRPr="00E47A8A" w:rsidRDefault="00C708D7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4</w:t>
            </w:r>
          </w:p>
        </w:tc>
      </w:tr>
      <w:tr w:rsidR="00E26A85" w:rsidRPr="00E47A8A" w:rsidTr="00BC09D9">
        <w:tc>
          <w:tcPr>
            <w:tcW w:w="8748" w:type="dxa"/>
          </w:tcPr>
          <w:p w:rsidR="00E26A85" w:rsidRPr="00E26A85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#06: Graphically and algebraically</w:t>
            </w:r>
            <w:r w:rsidRPr="00E26A85">
              <w:rPr>
                <w:rStyle w:val="apple-converted-space"/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Style w:val="Strong"/>
                <w:rFonts w:ascii="Comic Sans MS" w:hAnsi="Comic Sans MS" w:cs="Arial"/>
                <w:b w:val="0"/>
                <w:color w:val="000000"/>
                <w:sz w:val="16"/>
                <w:szCs w:val="16"/>
                <w:shd w:val="clear" w:color="auto" w:fill="FFFFFF"/>
              </w:rPr>
              <w:t>discern</w:t>
            </w:r>
            <w:r w:rsidRPr="00E26A85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E26A85">
              <w:rPr>
                <w:rStyle w:val="apple-converted-space"/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if lines are parallel or perpendicular on a coordinate plane and can identify the point of intersection of intersecting lines</w:t>
            </w:r>
          </w:p>
        </w:tc>
        <w:tc>
          <w:tcPr>
            <w:tcW w:w="1638" w:type="dxa"/>
          </w:tcPr>
          <w:p w:rsidR="00E26A85" w:rsidRPr="00E47A8A" w:rsidRDefault="00C708D7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4</w:t>
            </w:r>
          </w:p>
        </w:tc>
      </w:tr>
      <w:tr w:rsidR="00E26A85" w:rsidRPr="00E47A8A" w:rsidTr="00BC09D9">
        <w:tc>
          <w:tcPr>
            <w:tcW w:w="8748" w:type="dxa"/>
          </w:tcPr>
          <w:p w:rsidR="00E26A85" w:rsidRPr="00E26A85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 xml:space="preserve">#07: Identifies polygons </w:t>
            </w:r>
            <w:r w:rsidRPr="00E26A85">
              <w:rPr>
                <w:rStyle w:val="Strong"/>
                <w:rFonts w:ascii="Comic Sans MS" w:hAnsi="Comic Sans MS" w:cs="Arial"/>
                <w:b w:val="0"/>
                <w:color w:val="000000"/>
                <w:sz w:val="16"/>
                <w:szCs w:val="16"/>
                <w:shd w:val="clear" w:color="auto" w:fill="FFFFFF"/>
              </w:rPr>
              <w:t>precisely</w:t>
            </w:r>
            <w:r w:rsidRPr="00E26A85">
              <w:rPr>
                <w:rStyle w:val="apple-converted-space"/>
                <w:rFonts w:ascii="Comic Sans MS" w:hAnsi="Comic Sans MS" w:cs="Arial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and can determine angle sums and missing angle measures</w:t>
            </w:r>
          </w:p>
        </w:tc>
        <w:tc>
          <w:tcPr>
            <w:tcW w:w="1638" w:type="dxa"/>
          </w:tcPr>
          <w:p w:rsidR="00E26A85" w:rsidRPr="00E47A8A" w:rsidRDefault="00C708D7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3</w:t>
            </w:r>
            <w:r w:rsidR="00CF0EC9">
              <w:rPr>
                <w:rFonts w:ascii="Comic Sans MS" w:hAnsi="Comic Sans MS"/>
                <w:color w:val="000000"/>
                <w:sz w:val="16"/>
                <w:szCs w:val="16"/>
              </w:rPr>
              <w:t>, 7</w:t>
            </w:r>
          </w:p>
        </w:tc>
      </w:tr>
      <w:tr w:rsidR="00E26A85" w:rsidTr="00BC09D9">
        <w:tc>
          <w:tcPr>
            <w:tcW w:w="8748" w:type="dxa"/>
          </w:tcPr>
          <w:p w:rsidR="00E26A85" w:rsidRPr="00E26A85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Style w:val="Strong"/>
                <w:rFonts w:ascii="Comic Sans MS" w:hAnsi="Comic Sans MS"/>
                <w:b w:val="0"/>
                <w:sz w:val="16"/>
                <w:szCs w:val="16"/>
                <w:shd w:val="clear" w:color="auto" w:fill="86492D"/>
              </w:rPr>
            </w:pPr>
            <w:r w:rsidRPr="00E26A85">
              <w:rPr>
                <w:rStyle w:val="Strong"/>
                <w:rFonts w:ascii="Comic Sans MS" w:hAnsi="Comic Sans MS" w:cs="Arial"/>
                <w:b w:val="0"/>
                <w:color w:val="000000"/>
                <w:sz w:val="16"/>
                <w:szCs w:val="16"/>
                <w:shd w:val="clear" w:color="auto" w:fill="FFFFFF"/>
              </w:rPr>
              <w:t>#08: Concludes</w:t>
            </w:r>
            <w:r w:rsidRPr="00E26A85">
              <w:rPr>
                <w:rStyle w:val="apple-converted-space"/>
                <w:rFonts w:ascii="Comic Sans MS" w:hAnsi="Comic Sans MS" w:cs="Arial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if two triangles are congruent and identifies corresponding parts</w:t>
            </w:r>
          </w:p>
        </w:tc>
        <w:tc>
          <w:tcPr>
            <w:tcW w:w="1638" w:type="dxa"/>
          </w:tcPr>
          <w:p w:rsidR="00E26A85" w:rsidRDefault="004F73D3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</w:t>
            </w:r>
          </w:p>
        </w:tc>
      </w:tr>
      <w:tr w:rsidR="00E26A85" w:rsidRPr="00E47A8A" w:rsidTr="00BC09D9">
        <w:tc>
          <w:tcPr>
            <w:tcW w:w="8748" w:type="dxa"/>
          </w:tcPr>
          <w:p w:rsidR="00E26A85" w:rsidRPr="00E26A85" w:rsidRDefault="00E26A85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E26A85">
              <w:rPr>
                <w:rStyle w:val="Strong"/>
                <w:rFonts w:ascii="Comic Sans MS" w:hAnsi="Comic Sans MS" w:cs="Arial"/>
                <w:b w:val="0"/>
                <w:color w:val="000000"/>
                <w:sz w:val="16"/>
                <w:szCs w:val="16"/>
                <w:shd w:val="clear" w:color="auto" w:fill="FFFFFF"/>
              </w:rPr>
              <w:t>#10: Discerns</w:t>
            </w:r>
            <w:r w:rsidRPr="00E26A85">
              <w:rPr>
                <w:rStyle w:val="apple-converted-space"/>
                <w:rFonts w:ascii="Comic Sans MS" w:hAnsi="Comic Sans MS" w:cs="Arial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and applies theorems and relationships about quadrilaterals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and</w:t>
            </w:r>
            <w:r w:rsidRPr="00E26A85">
              <w:rPr>
                <w:rStyle w:val="apple-converted-space"/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26A85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E26A85">
              <w:rPr>
                <w:rStyle w:val="Strong"/>
                <w:rFonts w:ascii="Comic Sans MS" w:hAnsi="Comic Sans MS" w:cs="Arial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ommunicates </w:t>
            </w:r>
            <w:r w:rsidRPr="00E26A8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those relationships</w:t>
            </w:r>
          </w:p>
        </w:tc>
        <w:tc>
          <w:tcPr>
            <w:tcW w:w="1638" w:type="dxa"/>
          </w:tcPr>
          <w:p w:rsidR="00E26A85" w:rsidRPr="00E47A8A" w:rsidRDefault="00DB3AFC" w:rsidP="00BC09D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1, </w:t>
            </w:r>
            <w:r w:rsidR="004F73D3">
              <w:rPr>
                <w:rFonts w:ascii="Comic Sans MS" w:hAnsi="Comic Sans MS"/>
                <w:color w:val="000000"/>
                <w:sz w:val="16"/>
                <w:szCs w:val="16"/>
              </w:rPr>
              <w:t>2</w:t>
            </w:r>
            <w:r w:rsidR="00C708D7">
              <w:rPr>
                <w:rFonts w:ascii="Comic Sans MS" w:hAnsi="Comic Sans MS"/>
                <w:color w:val="000000"/>
                <w:sz w:val="16"/>
                <w:szCs w:val="16"/>
              </w:rPr>
              <w:t>, 4</w:t>
            </w:r>
            <w:r w:rsidR="00CF0EC9">
              <w:rPr>
                <w:rFonts w:ascii="Comic Sans MS" w:hAnsi="Comic Sans MS"/>
                <w:color w:val="000000"/>
                <w:sz w:val="16"/>
                <w:szCs w:val="16"/>
              </w:rPr>
              <w:t>, 5, 6</w:t>
            </w:r>
          </w:p>
        </w:tc>
      </w:tr>
    </w:tbl>
    <w:p w:rsidR="00E26A85" w:rsidRDefault="00E26A85" w:rsidP="00E26A85">
      <w:pPr>
        <w:spacing w:after="0"/>
      </w:pPr>
    </w:p>
    <w:p w:rsidR="00E26A85" w:rsidRDefault="00DB3AFC" w:rsidP="00E26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1)   </w:t>
      </w:r>
      <w:r w:rsidR="00E26A85">
        <w:rPr>
          <w:color w:val="000000"/>
        </w:rPr>
        <w:t xml:space="preserve">In the diagram below, quadrilateral </w:t>
      </w:r>
      <w:r w:rsidR="00E26A85">
        <w:rPr>
          <w:i/>
          <w:iCs/>
          <w:color w:val="000000"/>
        </w:rPr>
        <w:t>STAR</w:t>
      </w:r>
      <w:r w:rsidR="00E26A85">
        <w:rPr>
          <w:color w:val="000000"/>
        </w:rPr>
        <w:t xml:space="preserve"> is a rhombus with diagonals </w:t>
      </w:r>
      <w:r w:rsidR="00E26A85">
        <w:rPr>
          <w:noProof/>
          <w:color w:val="000000"/>
          <w:position w:val="-4"/>
        </w:rPr>
        <w:drawing>
          <wp:inline distT="0" distB="0" distL="0" distR="0">
            <wp:extent cx="159385" cy="191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 and </w:t>
      </w:r>
      <w:r w:rsidR="00E26A85">
        <w:rPr>
          <w:noProof/>
          <w:color w:val="000000"/>
          <w:position w:val="-4"/>
        </w:rPr>
        <w:drawing>
          <wp:inline distT="0" distB="0" distL="0" distR="0">
            <wp:extent cx="159385" cy="1911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 intersecting at </w:t>
      </w:r>
      <w:r w:rsidR="00E26A85">
        <w:rPr>
          <w:i/>
          <w:iCs/>
          <w:color w:val="000000"/>
        </w:rPr>
        <w:t>E</w:t>
      </w:r>
      <w:r w:rsidR="00E26A85">
        <w:rPr>
          <w:color w:val="000000"/>
        </w:rPr>
        <w:t xml:space="preserve">.  </w:t>
      </w:r>
      <w:r w:rsidR="00E26A85">
        <w:rPr>
          <w:noProof/>
          <w:color w:val="000000"/>
          <w:position w:val="-3"/>
        </w:rPr>
        <w:drawing>
          <wp:inline distT="0" distB="0" distL="0" distR="0">
            <wp:extent cx="701675" cy="138430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26A85">
        <w:rPr>
          <w:color w:val="000000"/>
        </w:rPr>
        <w:t xml:space="preserve">, </w:t>
      </w:r>
      <w:proofErr w:type="gramEnd"/>
      <w:r w:rsidR="00E26A85">
        <w:rPr>
          <w:noProof/>
          <w:color w:val="000000"/>
          <w:position w:val="-3"/>
        </w:rPr>
        <w:drawing>
          <wp:inline distT="0" distB="0" distL="0" distR="0">
            <wp:extent cx="648335" cy="1384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, </w:t>
      </w:r>
      <w:r w:rsidR="00E26A85">
        <w:rPr>
          <w:noProof/>
          <w:color w:val="000000"/>
          <w:position w:val="-3"/>
        </w:rPr>
        <w:drawing>
          <wp:inline distT="0" distB="0" distL="0" distR="0">
            <wp:extent cx="436245" cy="138430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, </w:t>
      </w:r>
      <w:r w:rsidR="00E26A85">
        <w:rPr>
          <w:noProof/>
          <w:color w:val="000000"/>
          <w:position w:val="-3"/>
        </w:rPr>
        <w:drawing>
          <wp:inline distT="0" distB="0" distL="0" distR="0">
            <wp:extent cx="638175" cy="13843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, </w:t>
      </w:r>
      <w:r w:rsidR="00E26A85">
        <w:rPr>
          <w:noProof/>
          <w:color w:val="000000"/>
          <w:position w:val="-3"/>
        </w:rPr>
        <w:drawing>
          <wp:inline distT="0" distB="0" distL="0" distR="0">
            <wp:extent cx="659130" cy="1384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, </w:t>
      </w:r>
      <w:r w:rsidR="00E26A85">
        <w:rPr>
          <w:noProof/>
          <w:color w:val="000000"/>
          <w:position w:val="-7"/>
        </w:rPr>
        <w:drawing>
          <wp:inline distT="0" distB="0" distL="0" distR="0">
            <wp:extent cx="956945" cy="1701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, and </w:t>
      </w:r>
      <w:r w:rsidR="00E26A85">
        <w:rPr>
          <w:noProof/>
          <w:color w:val="000000"/>
          <w:position w:val="-7"/>
        </w:rPr>
        <w:drawing>
          <wp:inline distT="0" distB="0" distL="0" distR="0">
            <wp:extent cx="946150" cy="170180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 xml:space="preserve">.  Find </w:t>
      </w:r>
      <w:r w:rsidR="00E26A85">
        <w:rPr>
          <w:i/>
          <w:iCs/>
          <w:color w:val="000000"/>
        </w:rPr>
        <w:t>SR</w:t>
      </w:r>
      <w:r w:rsidR="00E26A85">
        <w:rPr>
          <w:color w:val="000000"/>
        </w:rPr>
        <w:t xml:space="preserve">, </w:t>
      </w:r>
      <w:r w:rsidR="00E26A85">
        <w:rPr>
          <w:i/>
          <w:iCs/>
          <w:color w:val="000000"/>
        </w:rPr>
        <w:t>RT</w:t>
      </w:r>
      <w:r w:rsidR="00E26A85">
        <w:rPr>
          <w:color w:val="000000"/>
        </w:rPr>
        <w:t xml:space="preserve">, </w:t>
      </w:r>
      <w:proofErr w:type="gramStart"/>
      <w:r w:rsidR="00E26A85">
        <w:rPr>
          <w:color w:val="000000"/>
        </w:rPr>
        <w:t xml:space="preserve">and </w:t>
      </w:r>
      <w:proofErr w:type="gramEnd"/>
      <w:r w:rsidR="00E26A85">
        <w:rPr>
          <w:noProof/>
          <w:color w:val="000000"/>
          <w:position w:val="-3"/>
        </w:rPr>
        <w:drawing>
          <wp:inline distT="0" distB="0" distL="0" distR="0">
            <wp:extent cx="467995" cy="138430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85">
        <w:rPr>
          <w:color w:val="000000"/>
        </w:rPr>
        <w:t>.</w:t>
      </w:r>
    </w:p>
    <w:p w:rsidR="00DB3AFC" w:rsidRDefault="00E26A85" w:rsidP="00E26A85">
      <w:pPr>
        <w:spacing w:after="0"/>
      </w:pPr>
      <w:r>
        <w:rPr>
          <w:noProof/>
          <w:color w:val="000000"/>
        </w:rPr>
        <w:drawing>
          <wp:inline distT="0" distB="0" distL="0" distR="0">
            <wp:extent cx="2604770" cy="1765300"/>
            <wp:effectExtent l="1905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FC" w:rsidRPr="00DB3AFC" w:rsidRDefault="00DB3AFC" w:rsidP="00DB3AFC"/>
    <w:p w:rsidR="00E26A85" w:rsidRDefault="00E26A85" w:rsidP="00DB3AFC"/>
    <w:p w:rsidR="00DB3AFC" w:rsidRDefault="00DB3AFC" w:rsidP="00DB3AFC"/>
    <w:p w:rsidR="00DB3AFC" w:rsidRDefault="00DB3AFC" w:rsidP="00DB3AFC"/>
    <w:p w:rsidR="00DB3AFC" w:rsidRDefault="00DB3AFC" w:rsidP="00DB3AFC"/>
    <w:p w:rsidR="00DB3AFC" w:rsidRDefault="00DB3AFC" w:rsidP="00DB3AFC"/>
    <w:p w:rsidR="00DB3AFC" w:rsidRDefault="00DB3AFC" w:rsidP="00DB3AFC"/>
    <w:p w:rsidR="004F73D3" w:rsidRDefault="004F73D3" w:rsidP="00DB3AFC"/>
    <w:p w:rsidR="00DB3AFC" w:rsidRDefault="00DB3AFC" w:rsidP="00DB3AFC"/>
    <w:p w:rsidR="00DB3AFC" w:rsidRDefault="00DB3AFC" w:rsidP="00DB3AFC"/>
    <w:p w:rsidR="00DB3AFC" w:rsidRDefault="00DB3AFC" w:rsidP="00DB3AFC"/>
    <w:p w:rsidR="00C708D7" w:rsidRDefault="00C708D7" w:rsidP="00DB3AFC">
      <w:pPr>
        <w:spacing w:after="0"/>
      </w:pPr>
    </w:p>
    <w:p w:rsidR="00C708D7" w:rsidRDefault="00C708D7" w:rsidP="00DB3AFC">
      <w:pPr>
        <w:spacing w:after="0"/>
      </w:pPr>
    </w:p>
    <w:p w:rsidR="00C708D7" w:rsidRDefault="00C708D7" w:rsidP="00DB3AFC">
      <w:pPr>
        <w:spacing w:after="0"/>
      </w:pPr>
    </w:p>
    <w:p w:rsidR="00DB3AFC" w:rsidRDefault="00DB3AFC" w:rsidP="00DB3AFC">
      <w:pPr>
        <w:spacing w:after="0"/>
      </w:pPr>
      <w:r>
        <w:lastRenderedPageBreak/>
        <w:t>2)  Given: ABCD is a rhombus</w:t>
      </w:r>
    </w:p>
    <w:p w:rsidR="00DB3AFC" w:rsidRDefault="00897A84" w:rsidP="00DB3AFC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45pt;margin-top:39.45pt;width:13.55pt;height:18.4pt;z-index:251661312;mso-width-relative:margin;mso-height-relative:margin" stroked="f">
            <v:textbox>
              <w:txbxContent>
                <w:p w:rsidR="00DB3AFC" w:rsidRDefault="00DB3AFC" w:rsidP="00DB3AFC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8.3pt;margin-top:91.4pt;width:23.3pt;height:24.75pt;z-index:251654140;mso-width-relative:margin;mso-height-relative:margin" stroked="f">
            <v:textbox>
              <w:txbxContent>
                <w:p w:rsidR="00DB3AFC" w:rsidRDefault="00DB3AFC" w:rsidP="00DB3AFC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71.3pt;margin-top:14.95pt;width:23.3pt;height:24.75pt;z-index:251655165;mso-width-relative:margin;mso-height-relative:margin" stroked="f">
            <v:textbox>
              <w:txbxContent>
                <w:p w:rsidR="00DB3AFC" w:rsidRDefault="00DB3AFC" w:rsidP="00DB3AFC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.55pt;margin-top:15.55pt;width:23.3pt;height:24.75pt;z-index:251656190;mso-width-relative:margin;mso-height-relative:margin" stroked="f">
            <v:textbox>
              <w:txbxContent>
                <w:p w:rsidR="00DB3AFC" w:rsidRDefault="00DB3AFC" w:rsidP="00DB3AFC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2.45pt;margin-top:91.4pt;width:23.3pt;height:24.75pt;z-index:251657215;mso-width-relative:margin;mso-height-relative:margin" stroked="f">
            <v:textbox>
              <w:txbxContent>
                <w:p w:rsidR="00DB3AFC" w:rsidRDefault="00DB3AFC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.25pt;margin-top:31pt;width:39.35pt;height:65.3pt;flip:x;z-index:251660288" o:connectortype="straight"/>
        </w:pict>
      </w:r>
      <w:r>
        <w:rPr>
          <w:noProof/>
        </w:rPr>
        <w:pict>
          <v:shape id="_x0000_s1027" type="#_x0000_t32" style="position:absolute;margin-left:11.3pt;margin-top:31pt;width:90.4pt;height:65.3pt;z-index:251659264" o:connectortype="straight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10.45pt;margin-top:32.75pt;width:93.8pt;height:62.75pt;rotation:-54413743fd;z-index:251658240"/>
        </w:pict>
      </w:r>
      <w:r w:rsidR="00DB3AFC">
        <w:t xml:space="preserve">      Prove: </w:t>
      </w:r>
      <w:r w:rsidR="00DB3AFC" w:rsidRPr="00DB3AFC">
        <w:rPr>
          <w:position w:val="-6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14.25pt" o:ole="">
            <v:imagedata r:id="rId17" o:title=""/>
          </v:shape>
          <o:OLEObject Type="Embed" ProgID="Equation.3" ShapeID="_x0000_i1025" DrawAspect="Content" ObjectID="_1422277798" r:id="rId18"/>
        </w:object>
      </w:r>
    </w:p>
    <w:p w:rsidR="00DB3AFC" w:rsidRPr="00DB3AFC" w:rsidRDefault="00DB3AFC" w:rsidP="00DB3AFC"/>
    <w:p w:rsidR="00DB3AFC" w:rsidRPr="00DB3AFC" w:rsidRDefault="00DB3AFC" w:rsidP="00DB3AFC"/>
    <w:p w:rsidR="00DB3AFC" w:rsidRPr="00DB3AFC" w:rsidRDefault="00DB3AFC" w:rsidP="00DB3AFC"/>
    <w:p w:rsidR="00DB3AFC" w:rsidRPr="00DB3AFC" w:rsidRDefault="00DB3AFC" w:rsidP="00DB3AFC"/>
    <w:p w:rsidR="00DB3AFC" w:rsidRPr="00DB3AFC" w:rsidRDefault="00DB3AFC" w:rsidP="00DB3AFC"/>
    <w:p w:rsidR="00DB3AFC" w:rsidRPr="00DB3AFC" w:rsidRDefault="00DB3AFC" w:rsidP="00DB3AFC"/>
    <w:p w:rsidR="00DB3AFC" w:rsidRDefault="00DB3AFC" w:rsidP="00DB3AFC"/>
    <w:p w:rsidR="00DB3AFC" w:rsidRDefault="00DB3AFC" w:rsidP="00DB3AFC"/>
    <w:p w:rsidR="00DB3AFC" w:rsidRDefault="00DB3AFC" w:rsidP="00DB3AFC"/>
    <w:p w:rsidR="00C708D7" w:rsidRDefault="00C708D7" w:rsidP="00DB3AFC"/>
    <w:p w:rsidR="00DB3AFC" w:rsidRDefault="00DB3AFC" w:rsidP="00DB3AFC"/>
    <w:p w:rsidR="00C708D7" w:rsidRDefault="00C708D7" w:rsidP="00DB3AFC"/>
    <w:p w:rsidR="00C708D7" w:rsidRDefault="00C708D7" w:rsidP="00DB3AFC"/>
    <w:p w:rsidR="00C708D7" w:rsidRDefault="00C708D7" w:rsidP="00DB3AFC">
      <w:r>
        <w:t>3)  The diagram below shows only part of a regular polygon.  It is unknown how many sides the polygon has.             If x + y = 312, how many sides must the polygon have?</w:t>
      </w:r>
    </w:p>
    <w:p w:rsidR="00C708D7" w:rsidRDefault="00C708D7" w:rsidP="00DB3AFC"/>
    <w:p w:rsidR="00C708D7" w:rsidRDefault="00C708D7" w:rsidP="00DB3AFC">
      <w:r>
        <w:rPr>
          <w:noProof/>
        </w:rPr>
        <w:drawing>
          <wp:inline distT="0" distB="0" distL="0" distR="0">
            <wp:extent cx="2719099" cy="600502"/>
            <wp:effectExtent l="19050" t="0" r="5051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29" cy="60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C708D7">
      <w:r>
        <w:lastRenderedPageBreak/>
        <w:t xml:space="preserve">4) Quadrilateral ABCD has vertices </w:t>
      </w:r>
      <w:proofErr w:type="gramStart"/>
      <w:r>
        <w:t>A(</w:t>
      </w:r>
      <w:proofErr w:type="gramEnd"/>
      <w:r>
        <w:t>1, 1), B(5, 2), C(6, -2), and D(2, -3). Use coordinate geometry to classify the quadrilateral using the most precise name possible.  [Use of the grid is optional.]</w:t>
      </w:r>
    </w:p>
    <w:p w:rsidR="00C708D7" w:rsidRDefault="00C708D7" w:rsidP="00C708D7">
      <w:r>
        <w:rPr>
          <w:noProof/>
        </w:rPr>
        <w:drawing>
          <wp:inline distT="0" distB="0" distL="0" distR="0">
            <wp:extent cx="2047240" cy="2060575"/>
            <wp:effectExtent l="19050" t="0" r="0" b="0"/>
            <wp:docPr id="12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C708D7" w:rsidRDefault="00C708D7" w:rsidP="00DB3AFC"/>
    <w:p w:rsidR="00A34C9F" w:rsidRDefault="00A34C9F" w:rsidP="00DB3AFC"/>
    <w:p w:rsidR="00A34C9F" w:rsidRDefault="00A34C9F" w:rsidP="00DB3AFC"/>
    <w:p w:rsidR="00A34C9F" w:rsidRDefault="00A34C9F" w:rsidP="00DB3AFC"/>
    <w:p w:rsidR="00C708D7" w:rsidRDefault="00C708D7" w:rsidP="00DB3AFC"/>
    <w:p w:rsidR="00C708D7" w:rsidRDefault="00C708D7" w:rsidP="00DB3AFC">
      <w:r>
        <w:t xml:space="preserve">5)  </w:t>
      </w:r>
      <w:r w:rsidR="00C4465E">
        <w:t>Identify the statements below as true or false:</w:t>
      </w:r>
    </w:p>
    <w:p w:rsidR="00C4465E" w:rsidRDefault="00C4465E" w:rsidP="00DB3AFC"/>
    <w:p w:rsidR="00C4465E" w:rsidRDefault="00C4465E" w:rsidP="00C4465E">
      <w:pPr>
        <w:pStyle w:val="ListParagraph"/>
        <w:numPr>
          <w:ilvl w:val="0"/>
          <w:numId w:val="1"/>
        </w:numPr>
      </w:pPr>
      <w:r>
        <w:t>__________</w:t>
      </w:r>
      <w:r w:rsidR="006D6916">
        <w:t xml:space="preserve">_ </w:t>
      </w:r>
      <w:proofErr w:type="gramStart"/>
      <w:r w:rsidR="006D6916">
        <w:t>The</w:t>
      </w:r>
      <w:proofErr w:type="gramEnd"/>
      <w:r>
        <w:t xml:space="preserve"> diagonals in a parallelogram are congruent.</w:t>
      </w:r>
    </w:p>
    <w:p w:rsidR="00C4465E" w:rsidRDefault="00C4465E" w:rsidP="00C4465E">
      <w:pPr>
        <w:ind w:left="720"/>
      </w:pPr>
      <w:r>
        <w:t>b)    __________</w:t>
      </w:r>
      <w:r w:rsidR="006D6916">
        <w:t xml:space="preserve">_ </w:t>
      </w:r>
      <w:proofErr w:type="gramStart"/>
      <w:r w:rsidR="006D6916">
        <w:t>The</w:t>
      </w:r>
      <w:proofErr w:type="gramEnd"/>
      <w:r w:rsidR="006D6916">
        <w:t xml:space="preserve"> diagonals in a square bisect the angles.</w:t>
      </w:r>
    </w:p>
    <w:p w:rsidR="0043151D" w:rsidRDefault="0043151D" w:rsidP="00C4465E">
      <w:pPr>
        <w:ind w:left="720"/>
      </w:pPr>
      <w:r>
        <w:t>c)    __________</w:t>
      </w:r>
      <w:r w:rsidR="006D6916">
        <w:t xml:space="preserve">_ </w:t>
      </w:r>
      <w:proofErr w:type="gramStart"/>
      <w:r w:rsidR="006D6916">
        <w:t>A</w:t>
      </w:r>
      <w:proofErr w:type="gramEnd"/>
      <w:r w:rsidR="006D6916">
        <w:t xml:space="preserve"> trapezoid has one pair of congruent sides.</w:t>
      </w:r>
    </w:p>
    <w:p w:rsidR="006D6916" w:rsidRDefault="006D6916" w:rsidP="00C4465E">
      <w:pPr>
        <w:ind w:left="720"/>
      </w:pPr>
      <w:r>
        <w:t xml:space="preserve">d)   ___________ </w:t>
      </w:r>
      <w:proofErr w:type="gramStart"/>
      <w:r>
        <w:t>The</w:t>
      </w:r>
      <w:proofErr w:type="gramEnd"/>
      <w:r>
        <w:t xml:space="preserve"> opposite angles in a rhombus are congruent.</w:t>
      </w:r>
    </w:p>
    <w:p w:rsidR="006D6916" w:rsidRDefault="006D6916" w:rsidP="00C4465E">
      <w:pPr>
        <w:ind w:left="720"/>
      </w:pPr>
      <w:r>
        <w:t xml:space="preserve">e)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  <w:proofErr w:type="gramStart"/>
      <w:r>
        <w:t>The</w:t>
      </w:r>
      <w:proofErr w:type="gramEnd"/>
      <w:r>
        <w:t xml:space="preserve"> opposite sides in a rectangle are congruent.</w:t>
      </w:r>
    </w:p>
    <w:p w:rsidR="006D6916" w:rsidRDefault="006D6916" w:rsidP="00C4465E">
      <w:pPr>
        <w:ind w:left="720"/>
      </w:pPr>
      <w:r>
        <w:t>f)    __________</w:t>
      </w:r>
      <w:proofErr w:type="gramStart"/>
      <w:r>
        <w:t>_  The</w:t>
      </w:r>
      <w:proofErr w:type="gramEnd"/>
      <w:r>
        <w:t xml:space="preserve"> diagonals in an isosceles trapezoid are congruent.</w:t>
      </w:r>
    </w:p>
    <w:p w:rsidR="006D6916" w:rsidRDefault="006D6916" w:rsidP="00C4465E">
      <w:pPr>
        <w:ind w:left="720"/>
      </w:pPr>
      <w:r>
        <w:t xml:space="preserve">g)   ___________ </w:t>
      </w:r>
      <w:proofErr w:type="gramStart"/>
      <w:r>
        <w:t>All</w:t>
      </w:r>
      <w:proofErr w:type="gramEnd"/>
      <w:r>
        <w:t xml:space="preserve"> parallelograms are rectangles.</w:t>
      </w:r>
    </w:p>
    <w:p w:rsidR="001C01CF" w:rsidRDefault="001C01CF" w:rsidP="005C03A6">
      <w:r>
        <w:lastRenderedPageBreak/>
        <w:t xml:space="preserve">6)  </w:t>
      </w:r>
      <w:r w:rsidR="000E6ED8">
        <w:t>The measures of two consecutive angles are in the ratio of 3:7.</w:t>
      </w:r>
      <w:r w:rsidR="00CF0EC9">
        <w:t xml:space="preserve">  What is the measure of the smaller angle?</w:t>
      </w:r>
    </w:p>
    <w:p w:rsidR="00CF0EC9" w:rsidRDefault="00CF0EC9" w:rsidP="005C03A6"/>
    <w:p w:rsidR="00CF0EC9" w:rsidRDefault="00CF0EC9" w:rsidP="005C03A6"/>
    <w:p w:rsidR="00CF0EC9" w:rsidRDefault="00CF0EC9" w:rsidP="005C03A6"/>
    <w:p w:rsidR="00CF0EC9" w:rsidRDefault="00CF0EC9" w:rsidP="005C03A6"/>
    <w:p w:rsidR="00CF0EC9" w:rsidRDefault="00CF0EC9" w:rsidP="005C03A6"/>
    <w:p w:rsidR="00CF0EC9" w:rsidRDefault="00CF0EC9" w:rsidP="005C03A6"/>
    <w:p w:rsidR="00CF0EC9" w:rsidRDefault="00CF0EC9" w:rsidP="005C03A6">
      <w:r>
        <w:t>7)   What is the value of x in the hexagon below?  (Note: Figure not drawn to scale.)</w:t>
      </w:r>
    </w:p>
    <w:p w:rsidR="00CF0EC9" w:rsidRDefault="00897A84" w:rsidP="005C03A6">
      <w:r>
        <w:rPr>
          <w:noProof/>
          <w:lang w:eastAsia="zh-TW"/>
        </w:rPr>
        <w:pict>
          <v:shape id="_x0000_s1037" type="#_x0000_t202" style="position:absolute;margin-left:11.4pt;margin-top:5.45pt;width:37.7pt;height:22.6pt;z-index:251653115;mso-width-relative:margin;mso-height-relative:margin" stroked="f">
            <v:textbox>
              <w:txbxContent>
                <w:p w:rsidR="00CF0EC9" w:rsidRDefault="00CF0EC9">
                  <w:r>
                    <w:t>2x°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23.3pt;margin-top:4.55pt;width:103.55pt;height:60.65pt;flip:x y;z-index:251667456" o:connectortype="straight"/>
        </w:pict>
      </w:r>
      <w:r>
        <w:rPr>
          <w:noProof/>
        </w:rPr>
        <w:pict>
          <v:shape id="_x0000_s1038" type="#_x0000_t32" style="position:absolute;margin-left:-7.95pt;margin-top:4.55pt;width:31.25pt;height:43.9pt;flip:x;z-index:251662336" o:connectortype="straight"/>
        </w:pict>
      </w:r>
    </w:p>
    <w:p w:rsidR="00CF0EC9" w:rsidRPr="00DB3AFC" w:rsidRDefault="00897A84" w:rsidP="005C03A6">
      <w:r>
        <w:rPr>
          <w:noProof/>
        </w:rPr>
        <w:pict>
          <v:shape id="_x0000_s1048" type="#_x0000_t202" style="position:absolute;margin-left:103.55pt;margin-top:34.65pt;width:45.1pt;height:22.6pt;z-index:251647990;mso-width-relative:margin;mso-height-relative:margin" stroked="f">
            <v:textbox style="mso-next-textbox:#_x0000_s1048">
              <w:txbxContent>
                <w:p w:rsidR="00CF0EC9" w:rsidRDefault="00CF0EC9" w:rsidP="00CF0EC9">
                  <w:r>
                    <w:t>2x°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1.65pt;margin-top:102.55pt;width:43.4pt;height:22.6pt;z-index:251650040;mso-width-relative:margin;mso-height-relative:margin" stroked="f">
            <v:textbox style="mso-next-textbox:#_x0000_s1046">
              <w:txbxContent>
                <w:p w:rsidR="00CF0EC9" w:rsidRDefault="00CF0EC9" w:rsidP="00CF0EC9">
                  <w:r>
                    <w:t>x+20°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88.3pt;margin-top:93.4pt;width:44.2pt;height:22.6pt;z-index:251649015;mso-width-relative:margin;mso-height-relative:margin" stroked="f">
            <v:textbox style="mso-next-textbox:#_x0000_s1047">
              <w:txbxContent>
                <w:p w:rsidR="00CF0EC9" w:rsidRDefault="00CF0EC9" w:rsidP="00CF0EC9">
                  <w:r>
                    <w:t>102°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.15pt;margin-top:63.2pt;width:57.05pt;height:22.6pt;z-index:251651065;mso-width-relative:margin;mso-height-relative:margin" stroked="f">
            <v:textbox>
              <w:txbxContent>
                <w:p w:rsidR="00CF0EC9" w:rsidRDefault="00CF0EC9" w:rsidP="00CF0EC9">
                  <w:r>
                    <w:t>3x°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7.95pt;margin-top:14.6pt;width:57.05pt;height:22.6pt;z-index:251652090;mso-width-relative:margin;mso-height-relative:margin" stroked="f">
            <v:textbox>
              <w:txbxContent>
                <w:p w:rsidR="00CF0EC9" w:rsidRDefault="00CF0EC9" w:rsidP="00CF0EC9">
                  <w:r>
                    <w:t>3x+15°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3.75pt;margin-top:77.4pt;width:62.8pt;height:46.9pt;z-index:251664384" o:connectortype="straight"/>
        </w:pict>
      </w:r>
      <w:r>
        <w:rPr>
          <w:noProof/>
        </w:rPr>
        <w:pict>
          <v:shape id="_x0000_s1042" type="#_x0000_t32" style="position:absolute;margin-left:115.95pt;margin-top:39.75pt;width:10.9pt;height:71.15pt;flip:y;z-index:251666432" o:connectortype="straight"/>
        </w:pict>
      </w:r>
      <w:r>
        <w:rPr>
          <w:noProof/>
        </w:rPr>
        <w:pict>
          <v:shape id="_x0000_s1041" type="#_x0000_t32" style="position:absolute;margin-left:66.55pt;margin-top:110.9pt;width:49.4pt;height:13.4pt;flip:y;z-index:251665408" o:connectortype="straight"/>
        </w:pict>
      </w:r>
      <w:r>
        <w:rPr>
          <w:noProof/>
        </w:rPr>
        <w:pict>
          <v:shape id="_x0000_s1039" type="#_x0000_t32" style="position:absolute;margin-left:-7.95pt;margin-top:23pt;width:11.7pt;height:54.4pt;z-index:251663360" o:connectortype="straight"/>
        </w:pict>
      </w:r>
    </w:p>
    <w:sectPr w:rsidR="00CF0EC9" w:rsidRPr="00DB3AFC" w:rsidSect="00C708D7">
      <w:pgSz w:w="12240" w:h="15840"/>
      <w:pgMar w:top="72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330"/>
    <w:multiLevelType w:val="hybridMultilevel"/>
    <w:tmpl w:val="8E72106E"/>
    <w:lvl w:ilvl="0" w:tplc="695C4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6A85"/>
    <w:rsid w:val="000E6ED8"/>
    <w:rsid w:val="001C01CF"/>
    <w:rsid w:val="002868E6"/>
    <w:rsid w:val="00324FEB"/>
    <w:rsid w:val="0043151D"/>
    <w:rsid w:val="004F73D3"/>
    <w:rsid w:val="005C03A6"/>
    <w:rsid w:val="0066700A"/>
    <w:rsid w:val="006D6916"/>
    <w:rsid w:val="00827418"/>
    <w:rsid w:val="00897A84"/>
    <w:rsid w:val="008A36EA"/>
    <w:rsid w:val="00A34C9F"/>
    <w:rsid w:val="00C4465E"/>
    <w:rsid w:val="00C708D7"/>
    <w:rsid w:val="00CF0EC9"/>
    <w:rsid w:val="00DB3AFC"/>
    <w:rsid w:val="00DC73D0"/>
    <w:rsid w:val="00E2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9" type="connector" idref="#_x0000_s1027"/>
        <o:r id="V:Rule10" type="connector" idref="#_x0000_s1038"/>
        <o:r id="V:Rule11" type="connector" idref="#_x0000_s1028"/>
        <o:r id="V:Rule12" type="connector" idref="#_x0000_s1040"/>
        <o:r id="V:Rule13" type="connector" idref="#_x0000_s1041"/>
        <o:r id="V:Rule14" type="connector" idref="#_x0000_s1039"/>
        <o:r id="V:Rule15" type="connector" idref="#_x0000_s1043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A85"/>
    <w:rPr>
      <w:b/>
      <w:bCs/>
    </w:rPr>
  </w:style>
  <w:style w:type="character" w:customStyle="1" w:styleId="apple-converted-space">
    <w:name w:val="apple-converted-space"/>
    <w:basedOn w:val="DefaultParagraphFont"/>
    <w:rsid w:val="00E26A85"/>
  </w:style>
  <w:style w:type="paragraph" w:styleId="BalloonText">
    <w:name w:val="Balloon Text"/>
    <w:basedOn w:val="Normal"/>
    <w:link w:val="BalloonTextChar"/>
    <w:uiPriority w:val="99"/>
    <w:semiHidden/>
    <w:unhideWhenUsed/>
    <w:rsid w:val="00E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2FA3-097B-42CB-863B-DDDE0FBA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2013-02-13T21:16:00Z</cp:lastPrinted>
  <dcterms:created xsi:type="dcterms:W3CDTF">2013-02-13T18:13:00Z</dcterms:created>
  <dcterms:modified xsi:type="dcterms:W3CDTF">2013-02-13T21:24:00Z</dcterms:modified>
</cp:coreProperties>
</file>