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Default Extension="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A7DFA" w:rsidRPr="00AB4BE2" w:rsidRDefault="00AB4BE2" w:rsidP="00AB4BE2">
      <w:pPr>
        <w:spacing w:after="0"/>
        <w:rPr>
          <w:rFonts w:ascii="Times New Roman" w:hAnsi="Times New Roman" w:cs="Times New Roman"/>
          <w:b/>
        </w:rPr>
      </w:pPr>
      <w:r w:rsidRPr="00AB4BE2">
        <w:rPr>
          <w:rFonts w:ascii="Times New Roman" w:hAnsi="Times New Roman" w:cs="Times New Roman"/>
        </w:rPr>
        <w:t>Name:________________________________________</w:t>
      </w:r>
      <w:r w:rsidRPr="00AB4BE2">
        <w:rPr>
          <w:rFonts w:ascii="Times New Roman" w:hAnsi="Times New Roman" w:cs="Times New Roman"/>
        </w:rPr>
        <w:tab/>
      </w:r>
      <w:r w:rsidRPr="00AB4BE2">
        <w:rPr>
          <w:rFonts w:ascii="Times New Roman" w:hAnsi="Times New Roman" w:cs="Times New Roman"/>
        </w:rPr>
        <w:tab/>
      </w:r>
      <w:r w:rsidRPr="00AB4BE2">
        <w:rPr>
          <w:rFonts w:ascii="Times New Roman" w:hAnsi="Times New Roman" w:cs="Times New Roman"/>
        </w:rPr>
        <w:tab/>
      </w:r>
      <w:r w:rsidRPr="00AB4BE2">
        <w:rPr>
          <w:rFonts w:ascii="Times New Roman" w:hAnsi="Times New Roman" w:cs="Times New Roman"/>
        </w:rPr>
        <w:tab/>
      </w:r>
      <w:r w:rsidRPr="00AB4BE2">
        <w:rPr>
          <w:rFonts w:ascii="Times New Roman" w:hAnsi="Times New Roman" w:cs="Times New Roman"/>
          <w:b/>
        </w:rPr>
        <w:t xml:space="preserve">        Unit 6 – Properties of Chords</w:t>
      </w:r>
    </w:p>
    <w:p w:rsidR="00AB4BE2" w:rsidRPr="00AB4BE2" w:rsidRDefault="00AB4BE2" w:rsidP="00AB4BE2">
      <w:pPr>
        <w:spacing w:after="0"/>
        <w:rPr>
          <w:rFonts w:ascii="Times New Roman" w:hAnsi="Times New Roman" w:cs="Times New Roman"/>
        </w:rPr>
      </w:pPr>
      <w:r w:rsidRPr="00AB4BE2">
        <w:rPr>
          <w:rFonts w:ascii="Times New Roman" w:hAnsi="Times New Roman" w:cs="Times New Roman"/>
        </w:rPr>
        <w:t>Monica</w:t>
      </w:r>
    </w:p>
    <w:p w:rsidR="00AB4BE2" w:rsidRPr="00AB4BE2" w:rsidRDefault="00AB4BE2" w:rsidP="00AB4BE2">
      <w:pPr>
        <w:spacing w:after="0"/>
        <w:rPr>
          <w:rFonts w:ascii="Times New Roman" w:hAnsi="Times New Roman" w:cs="Times New Roman"/>
        </w:rPr>
      </w:pPr>
      <w:r w:rsidRPr="00AB4BE2">
        <w:rPr>
          <w:rFonts w:ascii="Times New Roman" w:hAnsi="Times New Roman" w:cs="Times New Roman"/>
        </w:rPr>
        <w:t>Geometry Period:____</w:t>
      </w:r>
    </w:p>
    <w:p w:rsidR="00AB4BE2" w:rsidRPr="00AB4BE2" w:rsidRDefault="00AB4BE2" w:rsidP="00AB4BE2">
      <w:pPr>
        <w:spacing w:after="0"/>
        <w:rPr>
          <w:rFonts w:ascii="Times New Roman" w:hAnsi="Times New Roman" w:cs="Times New Roman"/>
        </w:rPr>
      </w:pPr>
      <w:r w:rsidRPr="00AB4BE2">
        <w:rPr>
          <w:rFonts w:ascii="Times New Roman" w:hAnsi="Times New Roman" w:cs="Times New Roman"/>
        </w:rPr>
        <w:t>Date:_______________________________________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567CE0" w:rsidP="00AB4B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Part 1 </w:t>
      </w:r>
      <w:r w:rsidR="00AB4BE2">
        <w:rPr>
          <w:rFonts w:ascii="Times New Roman" w:hAnsi="Times New Roman" w:cs="Times New Roman"/>
          <w:b/>
        </w:rPr>
        <w:t>Directions:</w:t>
      </w:r>
      <w:r w:rsidR="00AB4BE2">
        <w:rPr>
          <w:rFonts w:ascii="Times New Roman" w:hAnsi="Times New Roman" w:cs="Times New Roman"/>
        </w:rPr>
        <w:t xml:space="preserve"> Follow the steps below to explore the properties of chords.  Remember the measure of a central angle is equal to its intercepted arc!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  <w:r w:rsidRPr="00B40A5D">
        <w:rPr>
          <w:rFonts w:ascii="Times New Roman" w:hAnsi="Times New Roman" w:cs="Times New Roman"/>
          <w:b/>
        </w:rPr>
        <w:t xml:space="preserve">STEP 1: </w:t>
      </w:r>
      <w:r>
        <w:rPr>
          <w:rFonts w:ascii="Times New Roman" w:hAnsi="Times New Roman" w:cs="Times New Roman"/>
        </w:rPr>
        <w:t xml:space="preserve"> Using a compass, construct a circle and label its center O</w:t>
      </w:r>
      <w:r w:rsidR="00B40A5D">
        <w:rPr>
          <w:rFonts w:ascii="Times New Roman" w:hAnsi="Times New Roman" w:cs="Times New Roman"/>
        </w:rPr>
        <w:t xml:space="preserve"> in the space below</w:t>
      </w:r>
      <w:r>
        <w:rPr>
          <w:rFonts w:ascii="Times New Roman" w:hAnsi="Times New Roman" w:cs="Times New Roman"/>
        </w:rPr>
        <w:t xml:space="preserve">.  Use your compass to construct two congruent chords.  Label the chords </w:t>
      </w:r>
      <w:r w:rsidRPr="00AB4BE2">
        <w:rPr>
          <w:rFonts w:ascii="Times New Roman" w:hAnsi="Times New Roman" w:cs="Times New Roman"/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6pt" o:ole="">
            <v:imagedata r:id="rId6" o:title=""/>
          </v:shape>
          <o:OLEObject Type="Embed" ProgID="Equation.3" ShapeID="_x0000_i1025" DrawAspect="Content" ObjectID="_1297229394" r:id="rId7"/>
        </w:object>
      </w:r>
      <w:r>
        <w:rPr>
          <w:rFonts w:ascii="Times New Roman" w:hAnsi="Times New Roman" w:cs="Times New Roman"/>
        </w:rPr>
        <w:t xml:space="preserve">and </w:t>
      </w:r>
      <w:r w:rsidRPr="00AB4BE2">
        <w:rPr>
          <w:rFonts w:ascii="Times New Roman" w:hAnsi="Times New Roman" w:cs="Times New Roman"/>
          <w:position w:val="-6"/>
        </w:rPr>
        <w:object w:dxaOrig="400" w:dyaOrig="340">
          <v:shape id="_x0000_i1026" type="#_x0000_t75" style="width:20pt;height:17.35pt" o:ole="">
            <v:imagedata r:id="rId8" o:title=""/>
          </v:shape>
          <o:OLEObject Type="Embed" ProgID="Equation.3" ShapeID="_x0000_i1026" DrawAspect="Content" ObjectID="_1297229395" r:id="rId9"/>
        </w:object>
      </w:r>
      <w:r>
        <w:rPr>
          <w:rFonts w:ascii="Times New Roman" w:hAnsi="Times New Roman" w:cs="Times New Roman"/>
        </w:rPr>
        <w:t xml:space="preserve">.  Construct radii </w:t>
      </w:r>
      <w:r w:rsidRPr="00AB4BE2">
        <w:rPr>
          <w:rFonts w:ascii="Times New Roman" w:hAnsi="Times New Roman" w:cs="Times New Roman"/>
          <w:position w:val="-6"/>
        </w:rPr>
        <w:object w:dxaOrig="380" w:dyaOrig="340">
          <v:shape id="_x0000_i1027" type="#_x0000_t75" style="width:18.65pt;height:17.35pt" o:ole="">
            <v:imagedata r:id="rId10" o:title=""/>
          </v:shape>
          <o:OLEObject Type="Embed" ProgID="Equation.3" ShapeID="_x0000_i1027" DrawAspect="Content" ObjectID="_1297229396" r:id="rId11"/>
        </w:object>
      </w:r>
      <w:r>
        <w:rPr>
          <w:rFonts w:ascii="Times New Roman" w:hAnsi="Times New Roman" w:cs="Times New Roman"/>
        </w:rPr>
        <w:t xml:space="preserve">, </w:t>
      </w:r>
      <w:r w:rsidRPr="00AB4BE2">
        <w:rPr>
          <w:rFonts w:ascii="Times New Roman" w:hAnsi="Times New Roman" w:cs="Times New Roman"/>
          <w:position w:val="-6"/>
        </w:rPr>
        <w:object w:dxaOrig="400" w:dyaOrig="340">
          <v:shape id="_x0000_i1028" type="#_x0000_t75" style="width:20pt;height:17.35pt" o:ole="">
            <v:imagedata r:id="rId12" o:title=""/>
          </v:shape>
          <o:OLEObject Type="Embed" ProgID="Equation.3" ShapeID="_x0000_i1028" DrawAspect="Content" ObjectID="_1297229397" r:id="rId13"/>
        </w:object>
      </w:r>
      <w:r>
        <w:rPr>
          <w:rFonts w:ascii="Times New Roman" w:hAnsi="Times New Roman" w:cs="Times New Roman"/>
        </w:rPr>
        <w:t xml:space="preserve">, </w:t>
      </w:r>
      <w:r w:rsidRPr="00AB4BE2">
        <w:rPr>
          <w:rFonts w:ascii="Times New Roman" w:hAnsi="Times New Roman" w:cs="Times New Roman"/>
          <w:position w:val="-6"/>
        </w:rPr>
        <w:object w:dxaOrig="420" w:dyaOrig="340">
          <v:shape id="_x0000_i1029" type="#_x0000_t75" style="width:21.35pt;height:17.35pt" o:ole="">
            <v:imagedata r:id="rId14" o:title=""/>
          </v:shape>
          <o:OLEObject Type="Embed" ProgID="Equation.3" ShapeID="_x0000_i1029" DrawAspect="Content" ObjectID="_1297229398" r:id="rId15"/>
        </w:object>
      </w:r>
      <w:r>
        <w:rPr>
          <w:rFonts w:ascii="Times New Roman" w:hAnsi="Times New Roman" w:cs="Times New Roman"/>
        </w:rPr>
        <w:t xml:space="preserve">, and </w:t>
      </w:r>
      <w:r w:rsidRPr="00AB4BE2">
        <w:rPr>
          <w:rFonts w:ascii="Times New Roman" w:hAnsi="Times New Roman" w:cs="Times New Roman"/>
          <w:position w:val="-6"/>
        </w:rPr>
        <w:object w:dxaOrig="420" w:dyaOrig="340">
          <v:shape id="_x0000_i1030" type="#_x0000_t75" style="width:21.35pt;height:17.35pt" o:ole="">
            <v:imagedata r:id="rId16" o:title=""/>
          </v:shape>
          <o:OLEObject Type="Embed" ProgID="Equation.3" ShapeID="_x0000_i1030" DrawAspect="Content" ObjectID="_1297229399" r:id="rId17"/>
        </w:object>
      </w:r>
      <w:r>
        <w:rPr>
          <w:rFonts w:ascii="Times New Roman" w:hAnsi="Times New Roman" w:cs="Times New Roman"/>
        </w:rPr>
        <w:t>.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567CE0" w:rsidRDefault="00567CE0" w:rsidP="00AB4BE2">
      <w:pPr>
        <w:spacing w:after="0"/>
        <w:rPr>
          <w:rFonts w:ascii="Times New Roman" w:hAnsi="Times New Roman" w:cs="Times New Roman"/>
        </w:rPr>
      </w:pPr>
    </w:p>
    <w:p w:rsidR="00567CE0" w:rsidRDefault="00567CE0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B40A5D" w:rsidRDefault="00B40A5D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  <w:r w:rsidRPr="00B40A5D">
        <w:rPr>
          <w:rFonts w:ascii="Times New Roman" w:hAnsi="Times New Roman" w:cs="Times New Roman"/>
          <w:b/>
        </w:rPr>
        <w:t>STEP 2:</w:t>
      </w:r>
      <w:r>
        <w:rPr>
          <w:rFonts w:ascii="Times New Roman" w:hAnsi="Times New Roman" w:cs="Times New Roman"/>
        </w:rPr>
        <w:t xml:space="preserve">  Use a protractor to measure 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31" type="#_x0000_t75" style="width:36pt;height:14.65pt" o:ole="">
            <v:imagedata r:id="rId18" o:title=""/>
          </v:shape>
          <o:OLEObject Type="Embed" ProgID="Equation.3" ShapeID="_x0000_i1031" DrawAspect="Content" ObjectID="_1297229400" r:id="rId19"/>
        </w:object>
      </w:r>
      <w:r>
        <w:rPr>
          <w:rFonts w:ascii="Times New Roman" w:hAnsi="Times New Roman" w:cs="Times New Roman"/>
        </w:rPr>
        <w:t xml:space="preserve">and </w:t>
      </w:r>
      <w:r w:rsidRPr="00AB4BE2">
        <w:rPr>
          <w:rFonts w:ascii="Times New Roman" w:hAnsi="Times New Roman" w:cs="Times New Roman"/>
          <w:position w:val="-6"/>
        </w:rPr>
        <w:object w:dxaOrig="760" w:dyaOrig="279">
          <v:shape id="_x0000_i1032" type="#_x0000_t75" style="width:38.65pt;height:14.65pt" o:ole="">
            <v:imagedata r:id="rId20" o:title=""/>
          </v:shape>
          <o:OLEObject Type="Embed" ProgID="Equation.3" ShapeID="_x0000_i1032" DrawAspect="Content" ObjectID="_1297229401" r:id="rId21"/>
        </w:object>
      </w:r>
      <w:r>
        <w:rPr>
          <w:rFonts w:ascii="Times New Roman" w:hAnsi="Times New Roman" w:cs="Times New Roman"/>
        </w:rPr>
        <w:t>.  Record your results below.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spacing w:after="0"/>
        <w:jc w:val="center"/>
        <w:rPr>
          <w:rFonts w:ascii="Times New Roman" w:hAnsi="Times New Roman" w:cs="Times New Roman"/>
        </w:rPr>
      </w:pPr>
      <w:r w:rsidRPr="00AB4BE2">
        <w:rPr>
          <w:rFonts w:ascii="Times New Roman" w:hAnsi="Times New Roman" w:cs="Times New Roman"/>
          <w:position w:val="-10"/>
        </w:rPr>
        <w:object w:dxaOrig="2860" w:dyaOrig="320">
          <v:shape id="_x0000_i1033" type="#_x0000_t75" style="width:142.65pt;height:16pt" o:ole="">
            <v:imagedata r:id="rId22" o:title=""/>
          </v:shape>
          <o:OLEObject Type="Embed" ProgID="Equation.3" ShapeID="_x0000_i1033" DrawAspect="Content" ObjectID="_1297229402" r:id="rId23"/>
        </w:object>
      </w:r>
      <w:r>
        <w:rPr>
          <w:rFonts w:ascii="Times New Roman" w:hAnsi="Times New Roman" w:cs="Times New Roman"/>
        </w:rPr>
        <w:t xml:space="preserve">   </w:t>
      </w:r>
      <w:r w:rsidRPr="00AB4BE2">
        <w:rPr>
          <w:rFonts w:ascii="Times New Roman" w:hAnsi="Times New Roman" w:cs="Times New Roman"/>
          <w:position w:val="-10"/>
        </w:rPr>
        <w:object w:dxaOrig="2900" w:dyaOrig="320">
          <v:shape id="_x0000_i1034" type="#_x0000_t75" style="width:145.35pt;height:16pt" o:ole="">
            <v:imagedata r:id="rId24" o:title=""/>
          </v:shape>
          <o:OLEObject Type="Embed" ProgID="Equation.3" ShapeID="_x0000_i1034" DrawAspect="Content" ObjectID="_1297229403" r:id="rId25"/>
        </w:objec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  <w:r w:rsidRPr="00B40A5D">
        <w:rPr>
          <w:rFonts w:ascii="Times New Roman" w:hAnsi="Times New Roman" w:cs="Times New Roman"/>
          <w:b/>
        </w:rPr>
        <w:t xml:space="preserve">QUESTION #1: </w:t>
      </w:r>
      <w:r>
        <w:rPr>
          <w:rFonts w:ascii="Times New Roman" w:hAnsi="Times New Roman" w:cs="Times New Roman"/>
        </w:rPr>
        <w:t xml:space="preserve"> How do the measures of 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35" type="#_x0000_t75" style="width:36pt;height:14.65pt" o:ole="">
            <v:imagedata r:id="rId26" o:title=""/>
          </v:shape>
          <o:OLEObject Type="Embed" ProgID="Equation.3" ShapeID="_x0000_i1035" DrawAspect="Content" ObjectID="_1297229404" r:id="rId27"/>
        </w:object>
      </w:r>
      <w:r>
        <w:rPr>
          <w:rFonts w:ascii="Times New Roman" w:hAnsi="Times New Roman" w:cs="Times New Roman"/>
        </w:rPr>
        <w:t xml:space="preserve">and </w:t>
      </w:r>
      <w:r w:rsidRPr="00AB4BE2">
        <w:rPr>
          <w:rFonts w:ascii="Times New Roman" w:hAnsi="Times New Roman" w:cs="Times New Roman"/>
          <w:position w:val="-6"/>
        </w:rPr>
        <w:object w:dxaOrig="760" w:dyaOrig="279">
          <v:shape id="_x0000_i1036" type="#_x0000_t75" style="width:38.65pt;height:14.65pt" o:ole="">
            <v:imagedata r:id="rId28" o:title=""/>
          </v:shape>
          <o:OLEObject Type="Embed" ProgID="Equation.3" ShapeID="_x0000_i1036" DrawAspect="Content" ObjectID="_1297229405" r:id="rId29"/>
        </w:object>
      </w:r>
      <w:r>
        <w:rPr>
          <w:rFonts w:ascii="Times New Roman" w:hAnsi="Times New Roman" w:cs="Times New Roman"/>
        </w:rPr>
        <w:t>compare?  Compare the results with other members at your table.  Then complete the conjecture below.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two chords in a circle are congruent, then they determine two central angles that are _____________________________.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  <w:r w:rsidRPr="00B40A5D">
        <w:rPr>
          <w:rFonts w:ascii="Times New Roman" w:hAnsi="Times New Roman" w:cs="Times New Roman"/>
          <w:b/>
        </w:rPr>
        <w:t>QUESTION #2:</w:t>
      </w:r>
      <w:r>
        <w:rPr>
          <w:rFonts w:ascii="Times New Roman" w:hAnsi="Times New Roman" w:cs="Times New Roman"/>
        </w:rPr>
        <w:t xml:space="preserve">  We learned yesterday that a minor arc has the same measure as its central angle.  If chords </w:t>
      </w:r>
      <w:r w:rsidRPr="00AB4BE2">
        <w:rPr>
          <w:rFonts w:ascii="Times New Roman" w:hAnsi="Times New Roman" w:cs="Times New Roman"/>
          <w:position w:val="-4"/>
        </w:rPr>
        <w:object w:dxaOrig="400" w:dyaOrig="320">
          <v:shape id="_x0000_i1037" type="#_x0000_t75" style="width:20pt;height:16pt" o:ole="">
            <v:imagedata r:id="rId30" o:title=""/>
          </v:shape>
          <o:OLEObject Type="Embed" ProgID="Equation.3" ShapeID="_x0000_i1037" DrawAspect="Content" ObjectID="_1297229406" r:id="rId31"/>
        </w:object>
      </w:r>
      <w:r>
        <w:rPr>
          <w:rFonts w:ascii="Times New Roman" w:hAnsi="Times New Roman" w:cs="Times New Roman"/>
        </w:rPr>
        <w:t xml:space="preserve">and </w:t>
      </w:r>
      <w:r w:rsidRPr="00AB4BE2">
        <w:rPr>
          <w:rFonts w:ascii="Times New Roman" w:hAnsi="Times New Roman" w:cs="Times New Roman"/>
          <w:position w:val="-6"/>
        </w:rPr>
        <w:object w:dxaOrig="400" w:dyaOrig="340">
          <v:shape id="_x0000_i1038" type="#_x0000_t75" style="width:20pt;height:17.35pt" o:ole="">
            <v:imagedata r:id="rId32" o:title=""/>
          </v:shape>
          <o:OLEObject Type="Embed" ProgID="Equation.3" ShapeID="_x0000_i1038" DrawAspect="Content" ObjectID="_1297229407" r:id="rId33"/>
        </w:object>
      </w:r>
      <w:r>
        <w:rPr>
          <w:rFonts w:ascii="Times New Roman" w:hAnsi="Times New Roman" w:cs="Times New Roman"/>
        </w:rPr>
        <w:t xml:space="preserve"> are congruent and central angles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39" type="#_x0000_t75" style="width:36pt;height:14.65pt" o:ole="">
            <v:imagedata r:id="rId34" o:title=""/>
          </v:shape>
          <o:OLEObject Type="Embed" ProgID="Equation.3" ShapeID="_x0000_i1039" DrawAspect="Content" ObjectID="_1297229408" r:id="rId35"/>
        </w:object>
      </w:r>
      <w:r>
        <w:rPr>
          <w:rFonts w:ascii="Times New Roman" w:hAnsi="Times New Roman" w:cs="Times New Roman"/>
        </w:rPr>
        <w:t xml:space="preserve">and </w:t>
      </w:r>
      <w:r w:rsidRPr="00AB4BE2">
        <w:rPr>
          <w:rFonts w:ascii="Times New Roman" w:hAnsi="Times New Roman" w:cs="Times New Roman"/>
          <w:position w:val="-6"/>
        </w:rPr>
        <w:object w:dxaOrig="760" w:dyaOrig="279">
          <v:shape id="_x0000_i1040" type="#_x0000_t75" style="width:38.65pt;height:14.65pt" o:ole="">
            <v:imagedata r:id="rId36" o:title=""/>
          </v:shape>
          <o:OLEObject Type="Embed" ProgID="Equation.3" ShapeID="_x0000_i1040" DrawAspect="Content" ObjectID="_1297229409" r:id="rId37"/>
        </w:object>
      </w:r>
      <w:r>
        <w:rPr>
          <w:rFonts w:ascii="Times New Roman" w:hAnsi="Times New Roman" w:cs="Times New Roman"/>
        </w:rPr>
        <w:t xml:space="preserve">are congruent, what can you conclude about </w:t>
      </w:r>
      <w:r w:rsidRPr="001E5958">
        <w:rPr>
          <w:rFonts w:ascii="Times New Roman" w:hAnsi="Times New Roman" w:cs="Times New Roman"/>
          <w:u w:val="single"/>
        </w:rPr>
        <w:t>their intercepted arcs</w:t>
      </w:r>
      <w:r>
        <w:rPr>
          <w:rFonts w:ascii="Times New Roman" w:hAnsi="Times New Roman" w:cs="Times New Roman"/>
        </w:rPr>
        <w:t xml:space="preserve">, </w:t>
      </w:r>
      <w:r w:rsidRPr="00AB4BE2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 xml:space="preserve"> and </w:t>
      </w:r>
      <w:r w:rsidRPr="00AB4BE2"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?  Complete the conjecture below.</w:t>
      </w:r>
    </w:p>
    <w:p w:rsidR="00AB4BE2" w:rsidRDefault="00AB4BE2" w:rsidP="00AB4BE2">
      <w:pPr>
        <w:spacing w:after="0"/>
        <w:rPr>
          <w:rFonts w:ascii="Times New Roman" w:hAnsi="Times New Roman" w:cs="Times New Roman"/>
        </w:rPr>
      </w:pPr>
    </w:p>
    <w:p w:rsidR="00F50A25" w:rsidRPr="00567CE0" w:rsidRDefault="00AB4BE2" w:rsidP="007E45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67CE0">
        <w:rPr>
          <w:rFonts w:ascii="Times New Roman" w:hAnsi="Times New Roman" w:cs="Times New Roman"/>
        </w:rPr>
        <w:t>If two chords in a circle are congruent, then their ______________________________________ are congruent.</w: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PROOF: </w:t>
      </w:r>
      <w:r>
        <w:rPr>
          <w:rFonts w:ascii="Times New Roman" w:hAnsi="Times New Roman" w:cs="Times New Roman"/>
        </w:rPr>
        <w:t xml:space="preserve">Let’s prove that our conjecture is true!  </w: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  Circle O</w: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Radii OA, OB, OC, and OD</w: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E5958">
        <w:rPr>
          <w:rFonts w:ascii="Times New Roman" w:hAnsi="Times New Roman" w:cs="Times New Roman"/>
          <w:position w:val="-6"/>
        </w:rPr>
        <w:object w:dxaOrig="999" w:dyaOrig="340">
          <v:shape id="_x0000_i1041" type="#_x0000_t75" style="width:49.35pt;height:17.35pt" o:ole="">
            <v:imagedata r:id="rId38" o:title=""/>
          </v:shape>
          <o:OLEObject Type="Embed" ProgID="Equation.3" ShapeID="_x0000_i1041" DrawAspect="Content" ObjectID="_1297229410" r:id="rId39"/>
        </w:objec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Prove:  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42" type="#_x0000_t75" style="width:36pt;height:14.65pt" o:ole="">
            <v:imagedata r:id="rId40" o:title=""/>
          </v:shape>
          <o:OLEObject Type="Embed" ProgID="Equation.3" ShapeID="_x0000_i1042" DrawAspect="Content" ObjectID="_1297229411" r:id="rId41"/>
        </w:object>
      </w:r>
      <w:r w:rsidRPr="001E5958">
        <w:rPr>
          <w:rFonts w:ascii="Times New Roman" w:hAnsi="Times New Roman" w:cs="Times New Roman"/>
          <w:position w:val="-4"/>
        </w:rPr>
        <w:object w:dxaOrig="220" w:dyaOrig="200">
          <v:shape id="_x0000_i1043" type="#_x0000_t75" style="width:10.65pt;height:10.65pt" o:ole="">
            <v:imagedata r:id="rId42" o:title=""/>
          </v:shape>
          <o:OLEObject Type="Embed" ProgID="Equation.3" ShapeID="_x0000_i1043" DrawAspect="Content" ObjectID="_1297229412" r:id="rId43"/>
        </w:object>
      </w:r>
      <w:r w:rsidRPr="00AB4BE2">
        <w:rPr>
          <w:rFonts w:ascii="Times New Roman" w:hAnsi="Times New Roman" w:cs="Times New Roman"/>
          <w:position w:val="-6"/>
        </w:rPr>
        <w:object w:dxaOrig="760" w:dyaOrig="279">
          <v:shape id="_x0000_i1044" type="#_x0000_t75" style="width:38.65pt;height:14.65pt" o:ole="">
            <v:imagedata r:id="rId44" o:title=""/>
          </v:shape>
          <o:OLEObject Type="Embed" ProgID="Equation.3" ShapeID="_x0000_i1044" DrawAspect="Content" ObjectID="_1297229413" r:id="rId45"/>
        </w:object>
      </w:r>
      <w:r w:rsidR="00567CE0">
        <w:rPr>
          <w:rFonts w:ascii="Times New Roman" w:hAnsi="Times New Roman" w:cs="Times New Roman"/>
        </w:rPr>
        <w:t xml:space="preserve">  (We’re proving the conjecture in question #1.)</w:t>
      </w:r>
    </w:p>
    <w:p w:rsidR="001E5958" w:rsidRDefault="00D279B0" w:rsidP="007E45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8" style="position:absolute;margin-left:-13.7pt;margin-top:1.5pt;width:104.7pt;height:115pt;z-index:251667456" coordorigin="626,2900" coordsize="2094,230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7" type="#_x0000_t202" style="position:absolute;left:2486;top:4640;width:234;height:348;mso-width-relative:margin;mso-height-relative:margin" stroked="f">
              <v:textbox>
                <w:txbxContent>
                  <w:p w:rsidR="001E5958" w:rsidRDefault="001E5958" w:rsidP="001E5958">
                    <w:r>
                      <w:t>D</w:t>
                    </w:r>
                  </w:p>
                </w:txbxContent>
              </v:textbox>
            </v:shape>
            <v:shape id="_x0000_s1036" type="#_x0000_t202" style="position:absolute;left:920;top:4780;width:234;height:348;mso-width-relative:margin;mso-height-relative:margin" stroked="f">
              <v:textbox style="mso-next-textbox:#_x0000_s1036">
                <w:txbxContent>
                  <w:p w:rsidR="001E5958" w:rsidRDefault="001E5958" w:rsidP="001E5958">
                    <w:r>
                      <w:t>C</w:t>
                    </w:r>
                  </w:p>
                </w:txbxContent>
              </v:textbox>
            </v:shape>
            <v:shape id="_x0000_s1035" type="#_x0000_t202" style="position:absolute;left:1740;top:2900;width:234;height:348;mso-width-relative:margin;mso-height-relative:margin" stroked="f">
              <v:textbox>
                <w:txbxContent>
                  <w:p w:rsidR="001E5958" w:rsidRDefault="001E5958" w:rsidP="001E5958">
                    <w:r>
                      <w:t>B</w:t>
                    </w:r>
                  </w:p>
                </w:txbxContent>
              </v:textbox>
            </v:shape>
            <v:oval id="_x0000_s1026" style="position:absolute;left:920;top:3220;width:1800;height:1980"/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27" type="#_x0000_t32" style="position:absolute;left:920;top:3220;width:940;height:1000;flip:y" o:connectortype="straight"/>
            <v:shape id="_x0000_s1028" type="#_x0000_t32" style="position:absolute;left:1180;top:4740;width:1400;height:160;flip:y" o:connectortype="straight"/>
            <v:shape id="_x0000_s1029" type="#_x0000_t32" style="position:absolute;left:1180;top:4221;width:680;height:679;flip:x" o:connectortype="straight"/>
            <v:shape id="_x0000_s1030" type="#_x0000_t32" style="position:absolute;left:1860;top:4220;width:720;height:520" o:connectortype="straight"/>
            <v:shape id="_x0000_s1031" type="#_x0000_t32" style="position:absolute;left:1860;top:3220;width:1;height:1000;flip:y" o:connectortype="straight"/>
            <v:shape id="_x0000_s1032" type="#_x0000_t32" style="position:absolute;left:920;top:4220;width:940;height:1;flip:x" o:connectortype="straight"/>
            <v:shape id="_x0000_s1033" type="#_x0000_t202" style="position:absolute;left:1880;top:3920;width:234;height:348;mso-width-relative:margin;mso-height-relative:margin" stroked="f">
              <v:textbox style="mso-next-textbox:#_x0000_s1033">
                <w:txbxContent>
                  <w:p w:rsidR="001E5958" w:rsidRDefault="001E5958" w:rsidP="001E5958">
                    <w:pPr>
                      <w:jc w:val="both"/>
                    </w:pPr>
                    <w:r>
                      <w:t>O</w:t>
                    </w:r>
                  </w:p>
                </w:txbxContent>
              </v:textbox>
            </v:shape>
            <v:shape id="_x0000_s1034" type="#_x0000_t202" style="position:absolute;left:626;top:4040;width:234;height:348;mso-width-relative:margin;mso-height-relative:margin" stroked="f">
              <v:textbox style="mso-next-textbox:#_x0000_s1034">
                <w:txbxContent>
                  <w:p w:rsidR="001E5958" w:rsidRDefault="001E5958" w:rsidP="001E5958">
                    <w:r>
                      <w:t>A</w:t>
                    </w:r>
                  </w:p>
                </w:txbxContent>
              </v:textbox>
            </v:shape>
          </v:group>
        </w:pict>
      </w:r>
    </w:p>
    <w:p w:rsidR="001E5958" w:rsidRDefault="001E5958" w:rsidP="007E455E">
      <w:pPr>
        <w:spacing w:after="0"/>
        <w:rPr>
          <w:rFonts w:ascii="Times New Roman" w:hAnsi="Times New Roman" w:cs="Times New Roman"/>
        </w:rPr>
      </w:pPr>
    </w:p>
    <w:p w:rsidR="001E5958" w:rsidRPr="001E5958" w:rsidRDefault="001E5958" w:rsidP="001E5958">
      <w:pPr>
        <w:rPr>
          <w:rFonts w:ascii="Times New Roman" w:hAnsi="Times New Roman" w:cs="Times New Roman"/>
        </w:rPr>
      </w:pPr>
    </w:p>
    <w:p w:rsidR="001E5958" w:rsidRPr="001E5958" w:rsidRDefault="001E5958" w:rsidP="001E5958">
      <w:pPr>
        <w:rPr>
          <w:rFonts w:ascii="Times New Roman" w:hAnsi="Times New Roman" w:cs="Times New Roman"/>
        </w:rPr>
      </w:pPr>
    </w:p>
    <w:p w:rsidR="001E5958" w:rsidRPr="001E5958" w:rsidRDefault="001E5958" w:rsidP="001E5958">
      <w:pPr>
        <w:rPr>
          <w:rFonts w:ascii="Times New Roman" w:hAnsi="Times New Roman" w:cs="Times New Roman"/>
        </w:rPr>
      </w:pPr>
    </w:p>
    <w:p w:rsidR="001E5958" w:rsidRPr="001E5958" w:rsidRDefault="001E5958" w:rsidP="001E5958">
      <w:pPr>
        <w:rPr>
          <w:rFonts w:ascii="Times New Roman" w:hAnsi="Times New Roman" w:cs="Times New Roman"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  <w:b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E6400A" w:rsidRDefault="00E6400A" w:rsidP="001E5958">
      <w:pPr>
        <w:spacing w:after="0"/>
        <w:rPr>
          <w:rFonts w:ascii="Times New Roman" w:hAnsi="Times New Roman" w:cs="Times New Roman"/>
          <w:b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  <w:b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  <w:b/>
        </w:rPr>
      </w:pPr>
    </w:p>
    <w:p w:rsidR="00567CE0" w:rsidRDefault="00E6400A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NOTE:</w:t>
      </w:r>
      <w:r w:rsidR="00567CE0">
        <w:rPr>
          <w:rFonts w:ascii="Times New Roman" w:hAnsi="Times New Roman" w:cs="Times New Roman"/>
        </w:rPr>
        <w:t xml:space="preserve">  As we’ve discussed in previous units, the distance from a point to a line is the perpendicular segment.  If the distance from the center of a circle to two chords is the same, then the chords must be congruent.  </w:t>
      </w:r>
      <w:r>
        <w:rPr>
          <w:rFonts w:ascii="Times New Roman" w:hAnsi="Times New Roman" w:cs="Times New Roman"/>
        </w:rPr>
        <w:t xml:space="preserve">The diagram below illustrates this.  If </w:t>
      </w:r>
      <w:r w:rsidRPr="001E5958">
        <w:rPr>
          <w:rFonts w:ascii="Times New Roman" w:hAnsi="Times New Roman" w:cs="Times New Roman"/>
          <w:position w:val="-6"/>
        </w:rPr>
        <w:object w:dxaOrig="1020" w:dyaOrig="340">
          <v:shape id="_x0000_i1045" type="#_x0000_t75" style="width:50.65pt;height:17.35pt" o:ole="">
            <v:imagedata r:id="rId46" o:title=""/>
          </v:shape>
          <o:OLEObject Type="Embed" ProgID="Equation.3" ShapeID="_x0000_i1045" DrawAspect="Content" ObjectID="_1297229414" r:id="rId47"/>
        </w:object>
      </w:r>
      <w:r>
        <w:rPr>
          <w:rFonts w:ascii="Times New Roman" w:hAnsi="Times New Roman" w:cs="Times New Roman"/>
        </w:rPr>
        <w:t xml:space="preserve">, then </w:t>
      </w:r>
      <w:r w:rsidRPr="001E5958">
        <w:rPr>
          <w:rFonts w:ascii="Times New Roman" w:hAnsi="Times New Roman" w:cs="Times New Roman"/>
          <w:position w:val="-6"/>
        </w:rPr>
        <w:object w:dxaOrig="999" w:dyaOrig="340">
          <v:shape id="_x0000_i1046" type="#_x0000_t75" style="width:49.35pt;height:17.35pt" o:ole="">
            <v:imagedata r:id="rId48" o:title=""/>
          </v:shape>
          <o:OLEObject Type="Embed" ProgID="Equation.3" ShapeID="_x0000_i1046" DrawAspect="Content" ObjectID="_1297229415" r:id="rId49"/>
        </w:object>
      </w:r>
      <w:r>
        <w:rPr>
          <w:rFonts w:ascii="Times New Roman" w:hAnsi="Times New Roman" w:cs="Times New Roman"/>
        </w:rPr>
        <w:t>.  For an exceeding standards opportunity for outcome #1, prove this is true and submit it on looseleaf.</w:t>
      </w:r>
    </w:p>
    <w:p w:rsidR="00E6400A" w:rsidRDefault="00E6400A" w:rsidP="001E5958">
      <w:pPr>
        <w:spacing w:after="0"/>
        <w:rPr>
          <w:rFonts w:ascii="Times New Roman" w:hAnsi="Times New Roman" w:cs="Times New Roman"/>
        </w:rPr>
      </w:pPr>
    </w:p>
    <w:p w:rsidR="00567CE0" w:rsidRPr="001E5958" w:rsidRDefault="00E6400A" w:rsidP="00567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22400" cy="1511300"/>
            <wp:effectExtent l="19050" t="0" r="635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E0" w:rsidRDefault="00567CE0" w:rsidP="001E5958">
      <w:pPr>
        <w:spacing w:after="0"/>
        <w:rPr>
          <w:rFonts w:ascii="Times New Roman" w:hAnsi="Times New Roman" w:cs="Times New Roman"/>
        </w:rPr>
      </w:pPr>
    </w:p>
    <w:p w:rsidR="00567CE0" w:rsidRDefault="00567CE0" w:rsidP="001E5958">
      <w:pPr>
        <w:spacing w:after="0"/>
        <w:rPr>
          <w:rFonts w:ascii="Times New Roman" w:hAnsi="Times New Roman" w:cs="Times New Roman"/>
        </w:rPr>
      </w:pPr>
    </w:p>
    <w:p w:rsidR="00567CE0" w:rsidRPr="00567CE0" w:rsidRDefault="00567CE0" w:rsidP="001E5958">
      <w:pPr>
        <w:spacing w:after="0"/>
        <w:rPr>
          <w:rFonts w:ascii="Times New Roman" w:hAnsi="Times New Roman" w:cs="Times New Roman"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  <w:b/>
        </w:rPr>
      </w:pPr>
    </w:p>
    <w:p w:rsidR="001E5958" w:rsidRDefault="001E5958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STEP 3: </w:t>
      </w:r>
      <w:r>
        <w:rPr>
          <w:rFonts w:ascii="Times New Roman" w:hAnsi="Times New Roman" w:cs="Times New Roman"/>
        </w:rPr>
        <w:t xml:space="preserve">Go to </w:t>
      </w:r>
      <w:r w:rsidRPr="006734F9">
        <w:rPr>
          <w:rFonts w:ascii="Times New Roman" w:hAnsi="Times New Roman" w:cs="Times New Roman"/>
          <w:u w:val="single"/>
        </w:rPr>
        <w:t>tywlsgeometry.weebly.com</w:t>
      </w:r>
      <w:r>
        <w:rPr>
          <w:rFonts w:ascii="Times New Roman" w:hAnsi="Times New Roman" w:cs="Times New Roman"/>
        </w:rPr>
        <w:t xml:space="preserve"> and open the file “Intersecting Chord and Diameter.”  This file can be found on the “Unit 6 – Circles” page (under Day 2).</w:t>
      </w:r>
    </w:p>
    <w:p w:rsidR="001E5958" w:rsidRDefault="001E5958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STEP 4: </w:t>
      </w:r>
      <w:r w:rsidR="001E59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Measure </w:t>
      </w:r>
      <w:r w:rsidRPr="00AB4BE2">
        <w:rPr>
          <w:rFonts w:ascii="Times New Roman" w:hAnsi="Times New Roman" w:cs="Times New Roman"/>
          <w:position w:val="-6"/>
        </w:rPr>
        <w:object w:dxaOrig="760" w:dyaOrig="279">
          <v:shape id="_x0000_i1047" type="#_x0000_t75" style="width:38.65pt;height:14.65pt" o:ole="">
            <v:imagedata r:id="rId51" o:title=""/>
          </v:shape>
          <o:OLEObject Type="Embed" ProgID="Equation.3" ShapeID="_x0000_i1047" DrawAspect="Content" ObjectID="_1297229416" r:id="rId52"/>
        </w:object>
      </w:r>
      <w:r>
        <w:rPr>
          <w:rFonts w:ascii="Times New Roman" w:hAnsi="Times New Roman" w:cs="Times New Roman"/>
        </w:rPr>
        <w:t xml:space="preserve">  Record the results below.</w:t>
      </w: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6734F9">
      <w:pPr>
        <w:spacing w:after="0"/>
        <w:jc w:val="center"/>
        <w:rPr>
          <w:rFonts w:ascii="Times New Roman" w:hAnsi="Times New Roman" w:cs="Times New Roman"/>
        </w:rPr>
      </w:pPr>
      <w:r w:rsidRPr="006734F9">
        <w:rPr>
          <w:rFonts w:ascii="Times New Roman" w:hAnsi="Times New Roman" w:cs="Times New Roman"/>
          <w:position w:val="-10"/>
        </w:rPr>
        <w:object w:dxaOrig="3820" w:dyaOrig="320">
          <v:shape id="_x0000_i1048" type="#_x0000_t75" style="width:190.65pt;height:16pt" o:ole="">
            <v:imagedata r:id="rId53" o:title=""/>
          </v:shape>
          <o:OLEObject Type="Embed" ProgID="Equation.3" ShapeID="_x0000_i1048" DrawAspect="Content" ObjectID="_1297229417" r:id="rId54"/>
        </w:object>
      </w: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1E5958" w:rsidRDefault="006734F9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QUESTION #3: </w:t>
      </w:r>
      <w:r>
        <w:rPr>
          <w:rFonts w:ascii="Times New Roman" w:hAnsi="Times New Roman" w:cs="Times New Roman"/>
        </w:rPr>
        <w:t xml:space="preserve">Considering this angle measure, what do you suppose the measures of 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49" type="#_x0000_t75" style="width:36pt;height:14.65pt" o:ole="">
            <v:imagedata r:id="rId55" o:title=""/>
          </v:shape>
          <o:OLEObject Type="Embed" ProgID="Equation.3" ShapeID="_x0000_i1049" DrawAspect="Content" ObjectID="_1297229418" r:id="rId56"/>
        </w:object>
      </w:r>
      <w:r>
        <w:rPr>
          <w:rFonts w:ascii="Times New Roman" w:hAnsi="Times New Roman" w:cs="Times New Roman"/>
        </w:rPr>
        <w:t xml:space="preserve">, </w:t>
      </w:r>
      <w:r w:rsidRPr="006734F9">
        <w:rPr>
          <w:rFonts w:ascii="Times New Roman" w:hAnsi="Times New Roman" w:cs="Times New Roman"/>
          <w:position w:val="-6"/>
        </w:rPr>
        <w:object w:dxaOrig="720" w:dyaOrig="279">
          <v:shape id="_x0000_i1050" type="#_x0000_t75" style="width:36pt;height:14.65pt" o:ole="">
            <v:imagedata r:id="rId57" o:title=""/>
          </v:shape>
          <o:OLEObject Type="Embed" ProgID="Equation.3" ShapeID="_x0000_i1050" DrawAspect="Content" ObjectID="_1297229419" r:id="rId58"/>
        </w:object>
      </w:r>
      <w:r>
        <w:rPr>
          <w:rFonts w:ascii="Times New Roman" w:hAnsi="Times New Roman" w:cs="Times New Roman"/>
        </w:rPr>
        <w:t xml:space="preserve">, and </w:t>
      </w:r>
      <w:r w:rsidRPr="00AB4BE2">
        <w:rPr>
          <w:rFonts w:ascii="Times New Roman" w:hAnsi="Times New Roman" w:cs="Times New Roman"/>
          <w:position w:val="-6"/>
        </w:rPr>
        <w:object w:dxaOrig="720" w:dyaOrig="279">
          <v:shape id="_x0000_i1051" type="#_x0000_t75" style="width:36pt;height:14.65pt" o:ole="">
            <v:imagedata r:id="rId59" o:title=""/>
          </v:shape>
          <o:OLEObject Type="Embed" ProgID="Equation.3" ShapeID="_x0000_i1051" DrawAspect="Content" ObjectID="_1297229420" r:id="rId60"/>
        </w:object>
      </w:r>
      <w:r>
        <w:rPr>
          <w:rFonts w:ascii="Times New Roman" w:hAnsi="Times New Roman" w:cs="Times New Roman"/>
        </w:rPr>
        <w:t xml:space="preserve"> will be?  Why?  Explain.</w:t>
      </w: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567CE0" w:rsidRDefault="00567CE0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STEP 5: </w:t>
      </w:r>
      <w:r>
        <w:rPr>
          <w:rFonts w:ascii="Times New Roman" w:hAnsi="Times New Roman" w:cs="Times New Roman"/>
        </w:rPr>
        <w:t xml:space="preserve"> Measure the length of CE, EO, AE, and EB.  Record the results below.</w:t>
      </w: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6734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= ____________</w:t>
      </w:r>
      <w:r>
        <w:rPr>
          <w:rFonts w:ascii="Times New Roman" w:hAnsi="Times New Roman" w:cs="Times New Roman"/>
        </w:rPr>
        <w:tab/>
        <w:t>EO = ____________</w:t>
      </w:r>
      <w:r>
        <w:rPr>
          <w:rFonts w:ascii="Times New Roman" w:hAnsi="Times New Roman" w:cs="Times New Roman"/>
        </w:rPr>
        <w:tab/>
        <w:t>AE = _____________</w:t>
      </w:r>
      <w:r>
        <w:rPr>
          <w:rFonts w:ascii="Times New Roman" w:hAnsi="Times New Roman" w:cs="Times New Roman"/>
        </w:rPr>
        <w:tab/>
        <w:t>EB = ______________</w:t>
      </w: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1E5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QUESTION #4:  </w:t>
      </w:r>
      <w:r>
        <w:rPr>
          <w:rFonts w:ascii="Times New Roman" w:hAnsi="Times New Roman" w:cs="Times New Roman"/>
        </w:rPr>
        <w:t>Drag points E and D around to change the size of your circle and chord.  Observe how your measurements change.  Based on what you notice, complete the conjectures below:</w:t>
      </w:r>
    </w:p>
    <w:p w:rsidR="00F50A25" w:rsidRDefault="00F50A25" w:rsidP="001E5958">
      <w:pPr>
        <w:spacing w:after="0"/>
        <w:rPr>
          <w:rFonts w:ascii="Times New Roman" w:hAnsi="Times New Roman" w:cs="Times New Roman"/>
        </w:rPr>
      </w:pPr>
    </w:p>
    <w:p w:rsidR="006734F9" w:rsidRDefault="006734F9" w:rsidP="00F50A25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circle, a diameter that is perpendicular to a chord _______________ the chord.</w:t>
      </w:r>
    </w:p>
    <w:p w:rsidR="00F50A25" w:rsidRDefault="006734F9" w:rsidP="001E59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67CE0">
        <w:rPr>
          <w:rFonts w:ascii="Times New Roman" w:hAnsi="Times New Roman" w:cs="Times New Roman"/>
        </w:rPr>
        <w:t>In a circle, a diameter that bisects a chord</w:t>
      </w:r>
      <w:r w:rsidR="00F50A25" w:rsidRPr="00567CE0">
        <w:rPr>
          <w:rFonts w:ascii="Times New Roman" w:hAnsi="Times New Roman" w:cs="Times New Roman"/>
        </w:rPr>
        <w:t xml:space="preserve"> (that is not a diameter) is ________________________ to the chord.</w:t>
      </w:r>
    </w:p>
    <w:p w:rsidR="00567CE0" w:rsidRDefault="00567CE0" w:rsidP="00567CE0">
      <w:pPr>
        <w:spacing w:after="0" w:line="480" w:lineRule="auto"/>
        <w:rPr>
          <w:rFonts w:ascii="Times New Roman" w:hAnsi="Times New Roman" w:cs="Times New Roman"/>
        </w:rPr>
      </w:pPr>
    </w:p>
    <w:p w:rsidR="00567CE0" w:rsidRDefault="00567CE0" w:rsidP="00567CE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 2 Directions:</w:t>
      </w:r>
      <w:r>
        <w:rPr>
          <w:rFonts w:ascii="Times New Roman" w:hAnsi="Times New Roman" w:cs="Times New Roman"/>
        </w:rPr>
        <w:t xml:space="preserve">  Using what you’ve learned in today’s investigation, answer the following questions.</w:t>
      </w:r>
    </w:p>
    <w:p w:rsidR="0019096E" w:rsidRDefault="00E6400A" w:rsidP="00190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Determine the value of x in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2)  </w:t>
      </w:r>
      <w:r w:rsidR="0019096E">
        <w:rPr>
          <w:rFonts w:ascii="Times New Roman" w:hAnsi="Times New Roman" w:cs="Times New Roman"/>
        </w:rPr>
        <w:t xml:space="preserve">Determine the value of x in the </w:t>
      </w:r>
      <w:r w:rsidR="0019096E">
        <w:rPr>
          <w:rFonts w:ascii="Times New Roman" w:hAnsi="Times New Roman" w:cs="Times New Roman"/>
        </w:rPr>
        <w:tab/>
      </w:r>
    </w:p>
    <w:p w:rsidR="00E6400A" w:rsidRDefault="0019096E" w:rsidP="00E64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diagram below.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E6400A">
        <w:rPr>
          <w:rFonts w:ascii="Times New Roman" w:hAnsi="Times New Roman" w:cs="Times New Roman"/>
        </w:rPr>
        <w:t>diagram below.</w:t>
      </w:r>
    </w:p>
    <w:p w:rsidR="00E6400A" w:rsidRDefault="00E6400A" w:rsidP="00E6400A">
      <w:pPr>
        <w:spacing w:after="0" w:line="240" w:lineRule="auto"/>
        <w:rPr>
          <w:rFonts w:ascii="Times New Roman" w:hAnsi="Times New Roman" w:cs="Times New Roman"/>
        </w:rPr>
      </w:pPr>
    </w:p>
    <w:p w:rsidR="00E6400A" w:rsidRDefault="00D279B0" w:rsidP="00E6400A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67" type="#_x0000_t202" style="position:absolute;margin-left:288.75pt;margin-top:1.6pt;width:113.45pt;height:116.2pt;z-index:251669504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19096E" w:rsidRDefault="0019096E">
                  <w:r>
                    <w:rPr>
                      <w:noProof/>
                    </w:rPr>
                    <w:drawing>
                      <wp:inline distT="0" distB="0" distL="0" distR="0">
                        <wp:extent cx="1231900" cy="1231900"/>
                        <wp:effectExtent l="19050" t="0" r="6350" b="0"/>
                        <wp:docPr id="164" name="Picture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635" cy="1226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400A">
        <w:rPr>
          <w:rFonts w:ascii="Times New Roman" w:hAnsi="Times New Roman" w:cs="Times New Roman"/>
          <w:noProof/>
        </w:rPr>
        <w:drawing>
          <wp:inline distT="0" distB="0" distL="0" distR="0">
            <wp:extent cx="1257300" cy="1231900"/>
            <wp:effectExtent l="1905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0A" w:rsidRDefault="00E6400A" w:rsidP="00567CE0">
      <w:pPr>
        <w:spacing w:after="0" w:line="480" w:lineRule="auto"/>
        <w:rPr>
          <w:rFonts w:ascii="Times New Roman" w:hAnsi="Times New Roman" w:cs="Times New Roman"/>
        </w:rPr>
      </w:pPr>
    </w:p>
    <w:p w:rsidR="0019096E" w:rsidRDefault="0019096E" w:rsidP="00567CE0">
      <w:pPr>
        <w:spacing w:after="0" w:line="480" w:lineRule="auto"/>
        <w:rPr>
          <w:rFonts w:ascii="Times New Roman" w:hAnsi="Times New Roman" w:cs="Times New Roman"/>
        </w:rPr>
      </w:pPr>
    </w:p>
    <w:p w:rsidR="0019096E" w:rsidRDefault="0019096E" w:rsidP="00567CE0">
      <w:pPr>
        <w:spacing w:after="0" w:line="480" w:lineRule="auto"/>
        <w:rPr>
          <w:rFonts w:ascii="Times New Roman" w:hAnsi="Times New Roman" w:cs="Times New Roman"/>
        </w:rPr>
      </w:pPr>
    </w:p>
    <w:p w:rsidR="0019096E" w:rsidRDefault="0019096E" w:rsidP="00567CE0">
      <w:pPr>
        <w:spacing w:after="0" w:line="480" w:lineRule="auto"/>
        <w:rPr>
          <w:rFonts w:ascii="Times New Roman" w:hAnsi="Times New Roman" w:cs="Times New Roman"/>
        </w:rPr>
      </w:pPr>
    </w:p>
    <w:p w:rsidR="0019096E" w:rsidRDefault="0019096E" w:rsidP="00567CE0">
      <w:pPr>
        <w:spacing w:after="0" w:line="480" w:lineRule="auto"/>
        <w:rPr>
          <w:rFonts w:ascii="Times New Roman" w:hAnsi="Times New Roman" w:cs="Times New Roman"/>
        </w:rPr>
      </w:pPr>
    </w:p>
    <w:p w:rsidR="001710E9" w:rsidRDefault="00D279B0" w:rsidP="00567CE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68" type="#_x0000_t202" style="position:absolute;margin-left:3.75pt;margin-top:.8pt;width:201.25pt;height:176.85pt;z-index:251671552;mso-height-percent:200;mso-height-percent:200;mso-width-relative:margin;mso-height-relative:margin" stroked="f">
            <v:textbox style="mso-fit-shape-to-text:t">
              <w:txbxContent>
                <w:p w:rsidR="0019096E" w:rsidRDefault="0019096E">
                  <w:r>
                    <w:t>3)  Determine the value of x in the diagram below.</w:t>
                  </w:r>
                </w:p>
                <w:p w:rsidR="0019096E" w:rsidRDefault="0019096E"/>
                <w:p w:rsidR="0019096E" w:rsidRDefault="0019096E">
                  <w:r>
                    <w:rPr>
                      <w:noProof/>
                    </w:rPr>
                    <w:drawing>
                      <wp:inline distT="0" distB="0" distL="0" distR="0">
                        <wp:extent cx="1346200" cy="1346200"/>
                        <wp:effectExtent l="19050" t="0" r="6350" b="0"/>
                        <wp:docPr id="165" name="Picture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0" cy="134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202" style="position:absolute;margin-left:289.35pt;margin-top:.8pt;width:209.75pt;height:110.6pt;z-index:251672576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1710E9" w:rsidRDefault="001710E9" w:rsidP="0019096E">
                  <w:r>
                    <w:t>4)  Determine the value of x in the diagram below.</w:t>
                  </w:r>
                </w:p>
                <w:p w:rsidR="001710E9" w:rsidRDefault="001710E9" w:rsidP="0019096E"/>
                <w:p w:rsidR="0019096E" w:rsidRDefault="001710E9" w:rsidP="0019096E">
                  <w:r>
                    <w:rPr>
                      <w:noProof/>
                    </w:rPr>
                    <w:drawing>
                      <wp:inline distT="0" distB="0" distL="0" distR="0">
                        <wp:extent cx="1485900" cy="1485900"/>
                        <wp:effectExtent l="19050" t="0" r="0" b="0"/>
                        <wp:docPr id="166" name="Pictur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p w:rsidR="001710E9" w:rsidRDefault="001710E9" w:rsidP="001710E9">
      <w:pPr>
        <w:rPr>
          <w:rFonts w:ascii="Times New Roman" w:hAnsi="Times New Roman" w:cs="Times New Roman"/>
        </w:rPr>
      </w:pPr>
    </w:p>
    <w:p w:rsidR="001710E9" w:rsidRDefault="001710E9" w:rsidP="001710E9">
      <w:pPr>
        <w:rPr>
          <w:rFonts w:ascii="Times New Roman" w:hAnsi="Times New Roman" w:cs="Times New Roman"/>
        </w:rPr>
      </w:pPr>
    </w:p>
    <w:p w:rsidR="0019096E" w:rsidRDefault="0019096E" w:rsidP="001710E9">
      <w:pPr>
        <w:rPr>
          <w:rFonts w:ascii="Times New Roman" w:hAnsi="Times New Roman" w:cs="Times New Roman"/>
        </w:rPr>
      </w:pPr>
    </w:p>
    <w:p w:rsidR="001710E9" w:rsidRDefault="00D279B0" w:rsidP="00171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1" type="#_x0000_t202" style="position:absolute;margin-left:296.75pt;margin-top:14.1pt;width:209.75pt;height:33.4pt;z-index:25167564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1710E9" w:rsidRDefault="001710E9" w:rsidP="001710E9">
                  <w:r>
                    <w:t>6)  Determine the value of x in the diagram below.</w:t>
                  </w:r>
                </w:p>
                <w:p w:rsidR="001710E9" w:rsidRDefault="001710E9" w:rsidP="001710E9"/>
                <w:p w:rsidR="001710E9" w:rsidRDefault="001710E9" w:rsidP="001710E9">
                  <w:r>
                    <w:rPr>
                      <w:noProof/>
                    </w:rPr>
                    <w:drawing>
                      <wp:inline distT="0" distB="0" distL="0" distR="0">
                        <wp:extent cx="1659255" cy="1701800"/>
                        <wp:effectExtent l="19050" t="0" r="0" b="0"/>
                        <wp:docPr id="232" name="Picture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9255" cy="170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70" type="#_x0000_t202" style="position:absolute;margin-left:9.35pt;margin-top:13.7pt;width:209.75pt;height:110.6pt;z-index:251674624;mso-width-percent:400;mso-height-percent:200;mso-width-percent:400;mso-height-percent:200;mso-width-relative:margin;mso-height-relative:margin" stroked="f">
            <v:textbox style="mso-fit-shape-to-text:t">
              <w:txbxContent>
                <w:p w:rsidR="001710E9" w:rsidRDefault="001710E9" w:rsidP="001710E9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5)  In the diagram below of circle </w:t>
                  </w:r>
                  <w:r>
                    <w:rPr>
                      <w:i/>
                      <w:iCs/>
                      <w:color w:val="000000"/>
                    </w:rPr>
                    <w:t>O</w:t>
                  </w:r>
                  <w:r>
                    <w:rPr>
                      <w:color w:val="000000"/>
                    </w:rPr>
                    <w:t xml:space="preserve">, radius </w:t>
                  </w:r>
                  <w:r>
                    <w:rPr>
                      <w:noProof/>
                      <w:color w:val="000000"/>
                      <w:position w:val="-4"/>
                    </w:rPr>
                    <w:drawing>
                      <wp:inline distT="0" distB="0" distL="0" distR="0">
                        <wp:extent cx="203200" cy="190500"/>
                        <wp:effectExtent l="19050" t="0" r="6350" b="0"/>
                        <wp:docPr id="167" name="Pictur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is 5 cm.  Chord </w:t>
                  </w:r>
                  <w:r>
                    <w:rPr>
                      <w:noProof/>
                      <w:color w:val="000000"/>
                      <w:position w:val="-4"/>
                    </w:rPr>
                    <w:drawing>
                      <wp:inline distT="0" distB="0" distL="0" distR="0">
                        <wp:extent cx="177800" cy="190500"/>
                        <wp:effectExtent l="19050" t="0" r="0" b="0"/>
                        <wp:docPr id="168" name="Picture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is 8 cm and is perpendicular to </w:t>
                  </w:r>
                  <w:r>
                    <w:rPr>
                      <w:noProof/>
                      <w:color w:val="000000"/>
                      <w:position w:val="-4"/>
                    </w:rPr>
                    <w:drawing>
                      <wp:inline distT="0" distB="0" distL="0" distR="0">
                        <wp:extent cx="203200" cy="190500"/>
                        <wp:effectExtent l="19050" t="0" r="6350" b="0"/>
                        <wp:docPr id="169" name="Picture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at point </w:t>
                  </w:r>
                  <w:r>
                    <w:rPr>
                      <w:i/>
                      <w:iCs/>
                      <w:color w:val="000000"/>
                    </w:rPr>
                    <w:t>P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What is the length of </w:t>
                  </w:r>
                  <w:r>
                    <w:rPr>
                      <w:noProof/>
                      <w:color w:val="000000"/>
                      <w:position w:val="-4"/>
                    </w:rPr>
                    <w:drawing>
                      <wp:inline distT="0" distB="0" distL="0" distR="0">
                        <wp:extent cx="203200" cy="190500"/>
                        <wp:effectExtent l="19050" t="0" r="6350" b="0"/>
                        <wp:docPr id="5" name="Picture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>, in centimeters?</w:t>
                  </w:r>
                </w:p>
                <w:p w:rsidR="001710E9" w:rsidRDefault="001710E9" w:rsidP="001710E9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noProof/>
                      <w:color w:val="000000"/>
                    </w:rPr>
                    <w:drawing>
                      <wp:inline distT="0" distB="0" distL="0" distR="0">
                        <wp:extent cx="1714500" cy="1714500"/>
                        <wp:effectExtent l="19050" t="0" r="0" b="0"/>
                        <wp:docPr id="170" name="Pictur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10E9" w:rsidRDefault="001710E9" w:rsidP="001710E9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</w:p>
                <w:p w:rsidR="001710E9" w:rsidRPr="001710E9" w:rsidRDefault="001710E9" w:rsidP="001710E9"/>
              </w:txbxContent>
            </v:textbox>
          </v:shape>
        </w:pict>
      </w:r>
    </w:p>
    <w:p w:rsidR="001710E9" w:rsidRPr="001710E9" w:rsidRDefault="001710E9" w:rsidP="001710E9">
      <w:pPr>
        <w:rPr>
          <w:rFonts w:ascii="Times New Roman" w:hAnsi="Times New Roman" w:cs="Times New Roman"/>
        </w:rPr>
      </w:pPr>
    </w:p>
    <w:sectPr w:rsidR="001710E9" w:rsidRPr="001710E9" w:rsidSect="00F50A25">
      <w:pgSz w:w="12240" w:h="15840"/>
      <w:pgMar w:top="720" w:right="810" w:bottom="90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67D"/>
    <w:multiLevelType w:val="hybridMultilevel"/>
    <w:tmpl w:val="F168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compat/>
  <w:rsids>
    <w:rsidRoot w:val="00AB4BE2"/>
    <w:rsid w:val="001710E9"/>
    <w:rsid w:val="0019096E"/>
    <w:rsid w:val="001C571B"/>
    <w:rsid w:val="001E5958"/>
    <w:rsid w:val="004A7DFA"/>
    <w:rsid w:val="00567CE0"/>
    <w:rsid w:val="006734F9"/>
    <w:rsid w:val="007E455E"/>
    <w:rsid w:val="00AB4BE2"/>
    <w:rsid w:val="00B40A5D"/>
    <w:rsid w:val="00D279B0"/>
    <w:rsid w:val="00E533EE"/>
    <w:rsid w:val="00E6400A"/>
    <w:rsid w:val="00F50A25"/>
  </w:rsids>
  <m:mathPr>
    <m:mathFont m:val="Academy Engraved L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strokecolor="none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1"/>
        <o:r id="V:Rule11" type="connector" idref="#_x0000_s1032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4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63" Type="http://schemas.openxmlformats.org/officeDocument/2006/relationships/image" Target="media/image31.png"/><Relationship Id="rId64" Type="http://schemas.openxmlformats.org/officeDocument/2006/relationships/image" Target="media/image32.png"/><Relationship Id="rId65" Type="http://schemas.openxmlformats.org/officeDocument/2006/relationships/image" Target="media/image33.png"/><Relationship Id="rId66" Type="http://schemas.openxmlformats.org/officeDocument/2006/relationships/image" Target="media/image34.png"/><Relationship Id="rId67" Type="http://schemas.openxmlformats.org/officeDocument/2006/relationships/image" Target="media/image35.png"/><Relationship Id="rId68" Type="http://schemas.openxmlformats.org/officeDocument/2006/relationships/image" Target="media/image36.png"/><Relationship Id="rId69" Type="http://schemas.openxmlformats.org/officeDocument/2006/relationships/image" Target="media/image37.png"/><Relationship Id="rId50" Type="http://schemas.openxmlformats.org/officeDocument/2006/relationships/image" Target="media/image23.png"/><Relationship Id="rId51" Type="http://schemas.openxmlformats.org/officeDocument/2006/relationships/image" Target="media/image24.wmf"/><Relationship Id="rId52" Type="http://schemas.openxmlformats.org/officeDocument/2006/relationships/oleObject" Target="embeddings/Microsoft_Equation23.bin"/><Relationship Id="rId53" Type="http://schemas.openxmlformats.org/officeDocument/2006/relationships/image" Target="media/image25.wmf"/><Relationship Id="rId54" Type="http://schemas.openxmlformats.org/officeDocument/2006/relationships/oleObject" Target="embeddings/Microsoft_Equation24.bin"/><Relationship Id="rId55" Type="http://schemas.openxmlformats.org/officeDocument/2006/relationships/image" Target="media/image26.wmf"/><Relationship Id="rId56" Type="http://schemas.openxmlformats.org/officeDocument/2006/relationships/oleObject" Target="embeddings/Microsoft_Equation25.bin"/><Relationship Id="rId57" Type="http://schemas.openxmlformats.org/officeDocument/2006/relationships/image" Target="media/image27.wmf"/><Relationship Id="rId58" Type="http://schemas.openxmlformats.org/officeDocument/2006/relationships/oleObject" Target="embeddings/Microsoft_Equation26.bin"/><Relationship Id="rId59" Type="http://schemas.openxmlformats.org/officeDocument/2006/relationships/image" Target="media/image28.wmf"/><Relationship Id="rId40" Type="http://schemas.openxmlformats.org/officeDocument/2006/relationships/image" Target="media/image18.w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w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w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wmf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2.wmf"/><Relationship Id="rId49" Type="http://schemas.openxmlformats.org/officeDocument/2006/relationships/oleObject" Target="embeddings/Microsoft_Equation22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w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w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w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wmf"/><Relationship Id="rId39" Type="http://schemas.openxmlformats.org/officeDocument/2006/relationships/oleObject" Target="embeddings/Microsoft_Equation17.bin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2.bin"/><Relationship Id="rId60" Type="http://schemas.openxmlformats.org/officeDocument/2006/relationships/oleObject" Target="embeddings/Microsoft_Equation27.bin"/><Relationship Id="rId61" Type="http://schemas.openxmlformats.org/officeDocument/2006/relationships/image" Target="media/image29.png"/><Relationship Id="rId62" Type="http://schemas.openxmlformats.org/officeDocument/2006/relationships/image" Target="media/image30.png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224D-4EA5-6643-B80C-FA6B01FB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2910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NYCDOE</cp:lastModifiedBy>
  <cp:revision>2</cp:revision>
  <dcterms:created xsi:type="dcterms:W3CDTF">2013-02-26T13:43:00Z</dcterms:created>
  <dcterms:modified xsi:type="dcterms:W3CDTF">2013-02-26T13:43:00Z</dcterms:modified>
</cp:coreProperties>
</file>